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82A9A4" w14:textId="76E597E2" w:rsidR="0067229F" w:rsidRDefault="0067229F"/>
    <w:p w14:paraId="6100A11A" w14:textId="703140C7" w:rsidR="0071645A" w:rsidRDefault="0071645A"/>
    <w:p w14:paraId="2C8F066F" w14:textId="05F698C9" w:rsidR="0071645A" w:rsidRDefault="0071645A"/>
    <w:p w14:paraId="604FFCEE" w14:textId="3E7A62B1" w:rsidR="0071645A" w:rsidRDefault="0071645A"/>
    <w:p w14:paraId="7828F7BE" w14:textId="56B51B46" w:rsidR="0071645A" w:rsidRDefault="0071645A"/>
    <w:p w14:paraId="7CE431F4" w14:textId="1ABF151F" w:rsidR="0071645A" w:rsidRDefault="0071645A" w:rsidP="0071645A">
      <w:pPr>
        <w:jc w:val="center"/>
      </w:pPr>
      <w:r w:rsidRPr="0071645A">
        <w:drawing>
          <wp:inline distT="0" distB="0" distL="0" distR="0" wp14:anchorId="5DAF0677" wp14:editId="1E97F3ED">
            <wp:extent cx="3136739" cy="3136739"/>
            <wp:effectExtent l="0" t="0" r="635"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43461" cy="3143461"/>
                    </a:xfrm>
                    <a:prstGeom prst="rect">
                      <a:avLst/>
                    </a:prstGeom>
                  </pic:spPr>
                </pic:pic>
              </a:graphicData>
            </a:graphic>
          </wp:inline>
        </w:drawing>
      </w:r>
    </w:p>
    <w:p w14:paraId="6E9B1124" w14:textId="4DED8252" w:rsidR="0071645A" w:rsidRDefault="0071645A"/>
    <w:p w14:paraId="2BAD6187" w14:textId="77777777" w:rsidR="0071645A" w:rsidRDefault="0071645A"/>
    <w:p w14:paraId="6464AF60" w14:textId="04E9224B" w:rsidR="0071645A" w:rsidRDefault="0071645A" w:rsidP="0071645A">
      <w:pPr>
        <w:jc w:val="center"/>
        <w:rPr>
          <w:b/>
          <w:bCs/>
          <w:color w:val="AA851B"/>
          <w:sz w:val="44"/>
          <w:szCs w:val="20"/>
        </w:rPr>
      </w:pPr>
      <w:r w:rsidRPr="0071645A">
        <w:rPr>
          <w:b/>
          <w:bCs/>
          <w:color w:val="365F91"/>
          <w:sz w:val="44"/>
          <w:szCs w:val="20"/>
        </w:rPr>
        <w:t xml:space="preserve">Plan de </w:t>
      </w:r>
      <w:r w:rsidRPr="0071645A">
        <w:rPr>
          <w:b/>
          <w:bCs/>
          <w:color w:val="C80604"/>
          <w:sz w:val="44"/>
          <w:szCs w:val="20"/>
        </w:rPr>
        <w:t>Desarrollo Profesional</w:t>
      </w:r>
      <w:r w:rsidRPr="0071645A">
        <w:rPr>
          <w:b/>
          <w:bCs/>
          <w:color w:val="365F91"/>
          <w:sz w:val="44"/>
          <w:szCs w:val="20"/>
        </w:rPr>
        <w:t xml:space="preserve"> </w:t>
      </w:r>
      <w:r w:rsidRPr="0071645A">
        <w:rPr>
          <w:b/>
          <w:bCs/>
          <w:color w:val="AA851B"/>
          <w:sz w:val="44"/>
          <w:szCs w:val="20"/>
        </w:rPr>
        <w:t>Docente</w:t>
      </w:r>
    </w:p>
    <w:p w14:paraId="56D17630" w14:textId="77777777" w:rsidR="0071645A" w:rsidRPr="00D060C7" w:rsidRDefault="0071645A" w:rsidP="0071645A">
      <w:pPr>
        <w:spacing w:after="156" w:line="259" w:lineRule="auto"/>
        <w:jc w:val="center"/>
        <w:rPr>
          <w:rFonts w:asciiTheme="minorHAnsi" w:hAnsiTheme="minorHAnsi"/>
          <w:b/>
          <w:bCs/>
          <w:color w:val="000000" w:themeColor="text1"/>
        </w:rPr>
      </w:pPr>
      <w:r w:rsidRPr="0044317F">
        <w:rPr>
          <w:rFonts w:asciiTheme="minorHAnsi" w:hAnsiTheme="minorHAnsi"/>
          <w:b/>
          <w:bCs/>
          <w:color w:val="000000" w:themeColor="text1"/>
          <w:sz w:val="40"/>
        </w:rPr>
        <w:t>“Más que Enseñanza”</w:t>
      </w:r>
    </w:p>
    <w:p w14:paraId="25B001E7" w14:textId="6C45C492" w:rsidR="0071645A" w:rsidRDefault="0071645A" w:rsidP="0071645A">
      <w:pPr>
        <w:rPr>
          <w:b/>
          <w:bCs/>
          <w:sz w:val="20"/>
          <w:szCs w:val="20"/>
        </w:rPr>
      </w:pPr>
    </w:p>
    <w:p w14:paraId="4B930415" w14:textId="62107AF6" w:rsidR="0071645A" w:rsidRDefault="0071645A" w:rsidP="0071645A">
      <w:pPr>
        <w:rPr>
          <w:b/>
          <w:bCs/>
          <w:sz w:val="20"/>
          <w:szCs w:val="20"/>
        </w:rPr>
      </w:pPr>
    </w:p>
    <w:p w14:paraId="2D4A0756" w14:textId="0C082B2A" w:rsidR="0071645A" w:rsidRDefault="0071645A" w:rsidP="0071645A">
      <w:pPr>
        <w:rPr>
          <w:b/>
          <w:bCs/>
          <w:sz w:val="20"/>
          <w:szCs w:val="20"/>
        </w:rPr>
      </w:pPr>
    </w:p>
    <w:p w14:paraId="306C9139" w14:textId="500BFC91" w:rsidR="0071645A" w:rsidRDefault="0071645A" w:rsidP="0071645A">
      <w:pPr>
        <w:rPr>
          <w:b/>
          <w:bCs/>
          <w:sz w:val="20"/>
          <w:szCs w:val="20"/>
        </w:rPr>
      </w:pPr>
    </w:p>
    <w:p w14:paraId="76E51DBD" w14:textId="4EB2DE69" w:rsidR="0071645A" w:rsidRDefault="0071645A" w:rsidP="0071645A">
      <w:pPr>
        <w:rPr>
          <w:b/>
          <w:bCs/>
          <w:sz w:val="20"/>
          <w:szCs w:val="20"/>
        </w:rPr>
      </w:pPr>
    </w:p>
    <w:p w14:paraId="3F0B3AA3" w14:textId="2CD5468C" w:rsidR="0071645A" w:rsidRDefault="0071645A" w:rsidP="0071645A">
      <w:pPr>
        <w:rPr>
          <w:b/>
          <w:bCs/>
          <w:sz w:val="20"/>
          <w:szCs w:val="20"/>
        </w:rPr>
      </w:pPr>
    </w:p>
    <w:p w14:paraId="0D003FB4" w14:textId="5D98A3DF" w:rsidR="0071645A" w:rsidRDefault="0071645A" w:rsidP="0071645A">
      <w:pPr>
        <w:rPr>
          <w:b/>
          <w:bCs/>
          <w:sz w:val="20"/>
          <w:szCs w:val="20"/>
        </w:rPr>
      </w:pPr>
    </w:p>
    <w:p w14:paraId="43D386CA" w14:textId="24E6D8FD" w:rsidR="0071645A" w:rsidRDefault="0071645A" w:rsidP="0071645A">
      <w:pPr>
        <w:rPr>
          <w:b/>
          <w:bCs/>
          <w:sz w:val="20"/>
          <w:szCs w:val="20"/>
        </w:rPr>
      </w:pPr>
    </w:p>
    <w:p w14:paraId="471F2113" w14:textId="1044B477" w:rsidR="0071645A" w:rsidRDefault="0071645A" w:rsidP="0071645A">
      <w:pPr>
        <w:rPr>
          <w:b/>
          <w:bCs/>
          <w:sz w:val="20"/>
          <w:szCs w:val="20"/>
        </w:rPr>
      </w:pPr>
    </w:p>
    <w:p w14:paraId="36CBF58C" w14:textId="4997DE2A" w:rsidR="0071645A" w:rsidRDefault="0071645A" w:rsidP="0071645A">
      <w:pPr>
        <w:rPr>
          <w:b/>
          <w:bCs/>
          <w:sz w:val="20"/>
          <w:szCs w:val="20"/>
        </w:rPr>
      </w:pPr>
    </w:p>
    <w:p w14:paraId="6232D715" w14:textId="53723B10" w:rsidR="0071645A" w:rsidRDefault="0071645A" w:rsidP="0071645A">
      <w:pPr>
        <w:rPr>
          <w:b/>
          <w:bCs/>
          <w:sz w:val="20"/>
          <w:szCs w:val="20"/>
        </w:rPr>
      </w:pPr>
    </w:p>
    <w:p w14:paraId="6050A702" w14:textId="1123DB89" w:rsidR="0071645A" w:rsidRDefault="0071645A" w:rsidP="0071645A">
      <w:pPr>
        <w:rPr>
          <w:b/>
          <w:bCs/>
          <w:sz w:val="20"/>
          <w:szCs w:val="20"/>
        </w:rPr>
      </w:pPr>
    </w:p>
    <w:p w14:paraId="27A9C826" w14:textId="3770282E" w:rsidR="0071645A" w:rsidRDefault="0071645A" w:rsidP="0071645A">
      <w:pPr>
        <w:rPr>
          <w:b/>
          <w:bCs/>
          <w:sz w:val="20"/>
          <w:szCs w:val="20"/>
        </w:rPr>
      </w:pPr>
    </w:p>
    <w:p w14:paraId="64C24666" w14:textId="0C13A128" w:rsidR="0071645A" w:rsidRDefault="0071645A" w:rsidP="0071645A">
      <w:pPr>
        <w:rPr>
          <w:b/>
          <w:bCs/>
          <w:sz w:val="20"/>
          <w:szCs w:val="20"/>
        </w:rPr>
      </w:pPr>
    </w:p>
    <w:p w14:paraId="681A36CC" w14:textId="50B523F3" w:rsidR="0071645A" w:rsidRDefault="0071645A" w:rsidP="0071645A">
      <w:pPr>
        <w:rPr>
          <w:b/>
          <w:bCs/>
          <w:sz w:val="20"/>
          <w:szCs w:val="20"/>
        </w:rPr>
      </w:pPr>
    </w:p>
    <w:p w14:paraId="5030F413" w14:textId="01104BBB" w:rsidR="0071645A" w:rsidRDefault="0071645A" w:rsidP="0071645A">
      <w:pPr>
        <w:rPr>
          <w:b/>
          <w:bCs/>
          <w:sz w:val="20"/>
          <w:szCs w:val="20"/>
        </w:rPr>
      </w:pPr>
    </w:p>
    <w:p w14:paraId="6935FBB4" w14:textId="57062020" w:rsidR="0071645A" w:rsidRDefault="0071645A" w:rsidP="0071645A">
      <w:pPr>
        <w:rPr>
          <w:b/>
          <w:bCs/>
          <w:sz w:val="20"/>
          <w:szCs w:val="20"/>
        </w:rPr>
      </w:pPr>
    </w:p>
    <w:p w14:paraId="210B5AF8" w14:textId="4BADB2C9" w:rsidR="0071645A" w:rsidRDefault="0071645A" w:rsidP="0071645A">
      <w:pPr>
        <w:rPr>
          <w:b/>
          <w:bCs/>
          <w:sz w:val="20"/>
          <w:szCs w:val="20"/>
        </w:rPr>
      </w:pPr>
    </w:p>
    <w:p w14:paraId="61B0A8ED" w14:textId="514D791E" w:rsidR="0071645A" w:rsidRDefault="0071645A" w:rsidP="0071645A">
      <w:pPr>
        <w:rPr>
          <w:b/>
          <w:bCs/>
          <w:sz w:val="20"/>
          <w:szCs w:val="20"/>
        </w:rPr>
      </w:pPr>
    </w:p>
    <w:p w14:paraId="242C58C1" w14:textId="5455AA52" w:rsidR="0071645A" w:rsidRDefault="0071645A" w:rsidP="0071645A">
      <w:pPr>
        <w:rPr>
          <w:b/>
          <w:bCs/>
          <w:sz w:val="20"/>
          <w:szCs w:val="20"/>
        </w:rPr>
      </w:pPr>
    </w:p>
    <w:p w14:paraId="7573ED31" w14:textId="728109D0" w:rsidR="0071645A" w:rsidRDefault="0071645A" w:rsidP="0071645A">
      <w:pPr>
        <w:jc w:val="center"/>
        <w:rPr>
          <w:b/>
          <w:bCs/>
        </w:rPr>
      </w:pPr>
      <w:r w:rsidRPr="0071645A">
        <w:rPr>
          <w:b/>
          <w:bCs/>
        </w:rPr>
        <w:t>INTRODUCCION.</w:t>
      </w:r>
    </w:p>
    <w:p w14:paraId="5B6258C9" w14:textId="66F50A55" w:rsidR="0071645A" w:rsidRDefault="0071645A" w:rsidP="0071645A">
      <w:pPr>
        <w:rPr>
          <w:b/>
          <w:bCs/>
        </w:rPr>
      </w:pPr>
    </w:p>
    <w:p w14:paraId="77A0B86E" w14:textId="77777777" w:rsidR="0071645A" w:rsidRDefault="0071645A" w:rsidP="0071645A">
      <w:pPr>
        <w:spacing w:line="360" w:lineRule="auto"/>
        <w:ind w:right="49" w:firstLine="708"/>
        <w:jc w:val="both"/>
      </w:pPr>
      <w:r>
        <w:t xml:space="preserve">La Ley 20903 establece que la formación local para el desarrollo profesional, tiene por objeto fomentar el trabajo colaborativo y la retroalimentación pedagógica. Es un proceso a través del cual los docentes, en equipo e individualmente, realizan la preparación del trabajo en el aula, la reflexión sistemática sobre la propia práctica de enseñanza-aprendizaje en el aula, y la evaluación y retroalimentación para la mejora de esa práctica. Lo anterior, considerando las características de los estudiantes a su cargo y sus resultados educativos. </w:t>
      </w:r>
    </w:p>
    <w:p w14:paraId="6BD054D6" w14:textId="77777777" w:rsidR="0071645A" w:rsidRDefault="0071645A" w:rsidP="0071645A">
      <w:pPr>
        <w:spacing w:after="112" w:line="360" w:lineRule="auto"/>
        <w:ind w:right="49"/>
        <w:jc w:val="both"/>
      </w:pPr>
      <w:r>
        <w:t xml:space="preserve"> </w:t>
      </w:r>
    </w:p>
    <w:p w14:paraId="32537FC4" w14:textId="77777777" w:rsidR="0071645A" w:rsidRDefault="0071645A" w:rsidP="0071645A">
      <w:pPr>
        <w:spacing w:line="360" w:lineRule="auto"/>
        <w:ind w:right="49" w:firstLine="708"/>
        <w:jc w:val="both"/>
      </w:pPr>
      <w:r>
        <w:t xml:space="preserve">Corresponderá al director del establecimiento educacional, en conjunto con el equipo directivo, implementar el proceso descrito  anteriormente  a través de planes locales de formación para el desarrollo profesional. Estos deberán ser aprobados por el sostenedor y serán parte de los Planes de Mejoramiento Educativo, de conformidad con los Proyectos Educativos Institucionales de los establecimientos. </w:t>
      </w:r>
    </w:p>
    <w:p w14:paraId="48595CF1" w14:textId="77777777" w:rsidR="0071645A" w:rsidRDefault="0071645A" w:rsidP="0071645A">
      <w:pPr>
        <w:spacing w:after="112" w:line="360" w:lineRule="auto"/>
        <w:ind w:right="49"/>
        <w:jc w:val="both"/>
      </w:pPr>
      <w:r>
        <w:t xml:space="preserve"> </w:t>
      </w:r>
    </w:p>
    <w:p w14:paraId="29E83A63" w14:textId="705CE401" w:rsidR="0071645A" w:rsidRDefault="0071645A" w:rsidP="0071645A">
      <w:pPr>
        <w:spacing w:line="360" w:lineRule="auto"/>
        <w:ind w:left="-5" w:right="49" w:firstLine="713"/>
        <w:jc w:val="both"/>
      </w:pPr>
      <w:r>
        <w:t xml:space="preserve">La enseñanza en el aula es la variable interna de la escuela que más influye en los resultados de los estudiantes (NCSL, 2006). Considerando esta evidencia, resulta una tarea fundamental del equipo directivo promover que los docentes se mantengan actualizados en sus conocimientos y facilitar espacios en que puedan aprender acerca de sus propias prácticas, de manera de profesionalizar el rol docente, ya que la calidad del centro educativo no puede superar la calidad de sus profesores (Barber &amp; Mourshed, 2008). Específicamente, esta es la misión del desarrollo profesional: Preparar y apoyar a los docentes para conducir a todos los estudiantes hacia el logro de aprendizajes de calidad. En las escuelas que siguen trayectorias de mejoramiento sostenido, la formación y apoyo de los profesores que se incorporan al establecimiento es considerado un asunto estratégico. A su vez, en estos establecimientos se valora fuertemente el aprendizaje recíproco entre ellos y se instalan diferentes mecanismos formales de apoyo mutuo, que se realizan, de </w:t>
      </w:r>
      <w:r>
        <w:lastRenderedPageBreak/>
        <w:t>manera sistemática (Bellei, Valenzuela, Vanni &amp; Contreras, 2014). El Marco para la Buena Dirección y Liderazgo Escolar (MBDLE) resalta la importancia de gestionar el desarrollo profesional, en la dimensión Desarrollando las capacidades profesionales, específicamente en la siguiente práctica: Identifican y priorizan las necesidades de fortalecimiento de las competencias de sus docentes y asistentes de la educación y</w:t>
      </w:r>
      <w:r>
        <w:t xml:space="preserve"> </w:t>
      </w:r>
      <w:r>
        <w:t xml:space="preserve">generan diversas modalidades de desarrollo profesional continuo. Se busca reconocer a la docencia como una profesional altamente compleja y desafiante, apoyar su ejercicio y aumentar su valoración para las nuevas generaciones, comprendiendo la misión decisiva que cumple esta profesión en la sociedad. Contribuyendo en la construcción de un sistema inclusivo, donde la educación de calidad sea un derecho para todos y todas (Veas, 2016). En la trayectoria profesional, los docentes podrán avanzar en los cinco tramos, demostrando las competencias alcanzadas y la experiencia en el ejercicio a través del sistema de reconocimiento de desarrollo profesional docente, lo que permitirá la posibilidad de asumir nuevas responsabilidades y mayores remuneraciones (Veas, 2016). </w:t>
      </w:r>
    </w:p>
    <w:p w14:paraId="36A3DD32" w14:textId="77777777" w:rsidR="0071645A" w:rsidRDefault="0071645A" w:rsidP="0071645A">
      <w:pPr>
        <w:spacing w:line="360" w:lineRule="auto"/>
        <w:ind w:left="-5" w:right="49" w:firstLine="713"/>
        <w:jc w:val="both"/>
      </w:pPr>
    </w:p>
    <w:p w14:paraId="5FD211C0" w14:textId="77777777" w:rsidR="0071645A" w:rsidRDefault="0071645A" w:rsidP="0071645A">
      <w:pPr>
        <w:spacing w:after="30" w:line="360" w:lineRule="auto"/>
        <w:ind w:right="49"/>
      </w:pPr>
      <w:r>
        <w:t xml:space="preserve">     El Plan de Desarrollo Profesional Docente, será diseñado por el director del establecimiento educacional en conjunto con el equipo directivo, con consulta a los docentes que desempeñen la función técnico-pedagógica y al Consejo de profesores. Dicho plan se  centrará en la mejora continua del ciclo, que incluye: </w:t>
      </w:r>
    </w:p>
    <w:p w14:paraId="18FFE47E" w14:textId="77777777" w:rsidR="0071645A" w:rsidRDefault="0071645A" w:rsidP="0071645A">
      <w:pPr>
        <w:numPr>
          <w:ilvl w:val="0"/>
          <w:numId w:val="1"/>
        </w:numPr>
        <w:spacing w:after="114" w:line="360" w:lineRule="auto"/>
        <w:ind w:left="0" w:right="49"/>
        <w:jc w:val="both"/>
      </w:pPr>
      <w:r>
        <w:t xml:space="preserve">La preparación y planificación; </w:t>
      </w:r>
    </w:p>
    <w:p w14:paraId="2BED8546" w14:textId="77777777" w:rsidR="0071645A" w:rsidRDefault="0071645A" w:rsidP="0071645A">
      <w:pPr>
        <w:numPr>
          <w:ilvl w:val="0"/>
          <w:numId w:val="1"/>
        </w:numPr>
        <w:spacing w:after="99" w:line="360" w:lineRule="auto"/>
        <w:ind w:left="0" w:right="49"/>
        <w:jc w:val="both"/>
      </w:pPr>
      <w:r>
        <w:t xml:space="preserve">La ejecución de clases;  </w:t>
      </w:r>
    </w:p>
    <w:p w14:paraId="521E9D8E" w14:textId="77777777" w:rsidR="0071645A" w:rsidRDefault="0071645A" w:rsidP="0071645A">
      <w:pPr>
        <w:numPr>
          <w:ilvl w:val="0"/>
          <w:numId w:val="1"/>
        </w:numPr>
        <w:spacing w:after="30" w:line="360" w:lineRule="auto"/>
        <w:ind w:left="0" w:right="49"/>
        <w:jc w:val="both"/>
      </w:pPr>
      <w:r>
        <w:t xml:space="preserve">La evaluación y retroalimentación para la mejora continua de la acción docente en el aula; la puesta en común  y en equipo de buenas prácticas de enseñanza y la corrección colaborativa de los déficits detectados en este proceso, </w:t>
      </w:r>
    </w:p>
    <w:p w14:paraId="7B8F233B" w14:textId="77103560" w:rsidR="0071645A" w:rsidRDefault="0071645A" w:rsidP="0071645A">
      <w:pPr>
        <w:numPr>
          <w:ilvl w:val="0"/>
          <w:numId w:val="1"/>
        </w:numPr>
        <w:spacing w:after="5" w:line="360" w:lineRule="auto"/>
        <w:ind w:left="0" w:right="49"/>
        <w:jc w:val="both"/>
      </w:pPr>
      <w:r>
        <w:t xml:space="preserve">Así como también en el análisis de resultados de aprendizaje de los estudiantes y las medidas pedagógicas necesarias para lograr la mejora de esos resultados. </w:t>
      </w:r>
    </w:p>
    <w:p w14:paraId="185EC31E" w14:textId="0670270D" w:rsidR="0071645A" w:rsidRDefault="0071645A" w:rsidP="0071645A">
      <w:pPr>
        <w:spacing w:line="360" w:lineRule="auto"/>
        <w:ind w:right="49"/>
        <w:jc w:val="both"/>
        <w:rPr>
          <w:b/>
          <w:bCs/>
        </w:rPr>
      </w:pPr>
    </w:p>
    <w:p w14:paraId="0E4395F4" w14:textId="77777777" w:rsidR="0071645A" w:rsidRDefault="0071645A" w:rsidP="0071645A">
      <w:pPr>
        <w:spacing w:line="360" w:lineRule="auto"/>
        <w:ind w:left="-5" w:right="49" w:firstLine="713"/>
        <w:jc w:val="both"/>
      </w:pPr>
      <w:r>
        <w:lastRenderedPageBreak/>
        <w:t xml:space="preserve">Los directivos de los establecimientos, con consulta a su sostenedor, podrán establecer redes inter establecimientos, para fomentar el trabajo colaborativo y la retroalimentación pedagógica, pudiendo contar para ello con la colaboración de los docentes mentores que se desempeñen en el ámbito local. </w:t>
      </w:r>
    </w:p>
    <w:p w14:paraId="51DC7AC5" w14:textId="77777777" w:rsidR="0071645A" w:rsidRDefault="0071645A" w:rsidP="0071645A">
      <w:pPr>
        <w:spacing w:line="360" w:lineRule="auto"/>
        <w:ind w:left="-5" w:right="49" w:firstLine="713"/>
        <w:jc w:val="both"/>
      </w:pPr>
      <w:r>
        <w:t xml:space="preserve">Los planes locales de formación para el desarrollo profesional, deberán formar parte de la rendición de cuentas, que los directivos realizan sobre el desempeño del establecimiento educacional y sus planes de mejoramiento, según lo establece el Título III, Párrafo 3° de la ley N° 20.529. </w:t>
      </w:r>
    </w:p>
    <w:p w14:paraId="1796C656" w14:textId="72A65C1A" w:rsidR="0071645A" w:rsidRDefault="0071645A" w:rsidP="0071645A">
      <w:pPr>
        <w:spacing w:line="360" w:lineRule="auto"/>
        <w:ind w:right="49"/>
        <w:jc w:val="both"/>
      </w:pPr>
      <w:r>
        <w:t xml:space="preserve">            El presente Plan de Desarrollo Profesional  Docente se concibe como el conjunto de oportunidades que la Unidad Educativa, ofrece en forma directa a sus docentes, con el fin de afianzar</w:t>
      </w:r>
      <w:r>
        <w:t xml:space="preserve"> </w:t>
      </w:r>
      <w:r>
        <w:t>nuestro compromiso con el Proyecto Educativo Institucional, centrado en la formación de nuestros estudiantes, donde a los docentes se les ofrece los espacios y momentos para actualizar y profundizar sus conocimientos en diferentes áreas de desempeño, y con ello fortalecer y elevar su nivel académico ya que permitirá perfeccionar su formación y desarrollo pedagógico y ampliar su cultura, con el fin de contribuir de esta manera a elevar el nivel de calidad de todos los procesos y resultados de aprendizaje de nuestra escuela.</w:t>
      </w:r>
    </w:p>
    <w:p w14:paraId="732856AA" w14:textId="6D91B676" w:rsidR="00BB7E71" w:rsidRDefault="00BB7E71" w:rsidP="0071645A">
      <w:pPr>
        <w:spacing w:line="360" w:lineRule="auto"/>
        <w:ind w:right="49"/>
        <w:jc w:val="both"/>
      </w:pPr>
    </w:p>
    <w:p w14:paraId="0A11ACB4" w14:textId="631B3527" w:rsidR="00BB7E71" w:rsidRDefault="00BB7E71" w:rsidP="0071645A">
      <w:pPr>
        <w:spacing w:line="360" w:lineRule="auto"/>
        <w:ind w:right="49"/>
        <w:jc w:val="both"/>
      </w:pPr>
    </w:p>
    <w:p w14:paraId="25D3091D" w14:textId="2C115F40" w:rsidR="00BB7E71" w:rsidRDefault="00BB7E71" w:rsidP="0071645A">
      <w:pPr>
        <w:spacing w:line="360" w:lineRule="auto"/>
        <w:ind w:right="49"/>
        <w:jc w:val="both"/>
      </w:pPr>
    </w:p>
    <w:p w14:paraId="317FD931" w14:textId="10BBF675" w:rsidR="00BB7E71" w:rsidRDefault="00BB7E71" w:rsidP="0071645A">
      <w:pPr>
        <w:spacing w:line="360" w:lineRule="auto"/>
        <w:ind w:right="49"/>
        <w:jc w:val="both"/>
      </w:pPr>
    </w:p>
    <w:p w14:paraId="15EAAF30" w14:textId="674F7F41" w:rsidR="00BB7E71" w:rsidRDefault="00BB7E71" w:rsidP="0071645A">
      <w:pPr>
        <w:spacing w:line="360" w:lineRule="auto"/>
        <w:ind w:right="49"/>
        <w:jc w:val="both"/>
      </w:pPr>
    </w:p>
    <w:p w14:paraId="6FD1D101" w14:textId="5F4BFEE2" w:rsidR="00BB7E71" w:rsidRDefault="00BB7E71" w:rsidP="0071645A">
      <w:pPr>
        <w:spacing w:line="360" w:lineRule="auto"/>
        <w:ind w:right="49"/>
        <w:jc w:val="both"/>
      </w:pPr>
    </w:p>
    <w:p w14:paraId="017E171F" w14:textId="5D49ACC5" w:rsidR="00BB7E71" w:rsidRDefault="00BB7E71" w:rsidP="0071645A">
      <w:pPr>
        <w:spacing w:line="360" w:lineRule="auto"/>
        <w:ind w:right="49"/>
        <w:jc w:val="both"/>
      </w:pPr>
    </w:p>
    <w:p w14:paraId="6E75D75C" w14:textId="39D3C8E7" w:rsidR="00BB7E71" w:rsidRDefault="00BB7E71" w:rsidP="0071645A">
      <w:pPr>
        <w:spacing w:line="360" w:lineRule="auto"/>
        <w:ind w:right="49"/>
        <w:jc w:val="both"/>
      </w:pPr>
    </w:p>
    <w:p w14:paraId="0CCF0FBA" w14:textId="7E9B02D2" w:rsidR="00BB7E71" w:rsidRDefault="00BB7E71" w:rsidP="0071645A">
      <w:pPr>
        <w:spacing w:line="360" w:lineRule="auto"/>
        <w:ind w:right="49"/>
        <w:jc w:val="both"/>
      </w:pPr>
    </w:p>
    <w:p w14:paraId="1BC83198" w14:textId="6A235F12" w:rsidR="00BB7E71" w:rsidRDefault="00BB7E71" w:rsidP="0071645A">
      <w:pPr>
        <w:spacing w:line="360" w:lineRule="auto"/>
        <w:ind w:right="49"/>
        <w:jc w:val="both"/>
      </w:pPr>
    </w:p>
    <w:p w14:paraId="6A0320FC" w14:textId="15154F86" w:rsidR="00BB7E71" w:rsidRDefault="00BB7E71" w:rsidP="0071645A">
      <w:pPr>
        <w:spacing w:line="360" w:lineRule="auto"/>
        <w:ind w:right="49"/>
        <w:jc w:val="both"/>
      </w:pPr>
    </w:p>
    <w:p w14:paraId="6D987156" w14:textId="0C40F026" w:rsidR="00BB7E71" w:rsidRDefault="00BB7E71" w:rsidP="0071645A">
      <w:pPr>
        <w:spacing w:line="360" w:lineRule="auto"/>
        <w:ind w:right="49"/>
        <w:jc w:val="both"/>
      </w:pPr>
    </w:p>
    <w:p w14:paraId="324997AE" w14:textId="4C4CB8B0" w:rsidR="00BB7E71" w:rsidRDefault="00BB7E71" w:rsidP="0071645A">
      <w:pPr>
        <w:spacing w:line="360" w:lineRule="auto"/>
        <w:ind w:right="49"/>
        <w:jc w:val="both"/>
      </w:pPr>
    </w:p>
    <w:p w14:paraId="365626E8" w14:textId="56888630" w:rsidR="00BB7E71" w:rsidRDefault="00BB7E71" w:rsidP="0071645A">
      <w:pPr>
        <w:spacing w:line="360" w:lineRule="auto"/>
        <w:ind w:right="49"/>
        <w:jc w:val="both"/>
        <w:rPr>
          <w:b/>
        </w:rPr>
      </w:pPr>
      <w:r>
        <w:rPr>
          <w:b/>
        </w:rPr>
        <w:lastRenderedPageBreak/>
        <w:t>PERFIL DEL DOCENTE DE NUESTRA UNIDAD EDUCATIVA.</w:t>
      </w:r>
    </w:p>
    <w:p w14:paraId="4E90CD95" w14:textId="242BA76B" w:rsidR="00BB7E71" w:rsidRDefault="00BB7E71" w:rsidP="0071645A">
      <w:pPr>
        <w:spacing w:line="360" w:lineRule="auto"/>
        <w:ind w:right="49"/>
        <w:jc w:val="both"/>
        <w:rPr>
          <w:b/>
        </w:rPr>
      </w:pPr>
    </w:p>
    <w:p w14:paraId="770E38EF" w14:textId="77777777" w:rsidR="00BB7E71" w:rsidRDefault="00BB7E71" w:rsidP="00BB7E71">
      <w:pPr>
        <w:spacing w:after="311" w:line="360" w:lineRule="auto"/>
        <w:ind w:left="-5" w:right="49"/>
        <w:jc w:val="both"/>
      </w:pPr>
      <w:r>
        <w:t xml:space="preserve">El perfil del docente se concreta en cuatro indicadores fundamentales:  </w:t>
      </w:r>
    </w:p>
    <w:p w14:paraId="77AB1FA8" w14:textId="01F281ED" w:rsidR="00BB7E71" w:rsidRDefault="00BB7E71" w:rsidP="00BB7E71">
      <w:pPr>
        <w:pStyle w:val="Prrafodelista"/>
        <w:numPr>
          <w:ilvl w:val="0"/>
          <w:numId w:val="2"/>
        </w:numPr>
        <w:spacing w:after="200" w:line="360" w:lineRule="auto"/>
        <w:ind w:right="49"/>
        <w:jc w:val="both"/>
      </w:pPr>
      <w:r w:rsidRPr="00BB7E71">
        <w:rPr>
          <w:b/>
          <w:bCs/>
        </w:rPr>
        <w:t>COMPONENTE PERSONAL:</w:t>
      </w:r>
      <w:r>
        <w:t xml:space="preserve"> El docente debe reflejar un actuar de acuerdo a los valores establecidos en nuestro Proyecto Educativo Institucional, caracterizado principalmente por su honestidad, responsabilidad, y especialmente el desarrollar diariamente un estilo de vida que le permita ser un modelo para sus alumnos y alumnas y un líder que está al servicio de los demás. </w:t>
      </w:r>
    </w:p>
    <w:p w14:paraId="4F6F1CAA" w14:textId="77777777" w:rsidR="00BB7E71" w:rsidRDefault="00BB7E71" w:rsidP="00BB7E71">
      <w:pPr>
        <w:pStyle w:val="Prrafodelista"/>
        <w:spacing w:after="200" w:line="360" w:lineRule="auto"/>
        <w:ind w:left="715" w:right="49"/>
        <w:jc w:val="both"/>
      </w:pPr>
    </w:p>
    <w:p w14:paraId="1C48B805" w14:textId="05C185FB" w:rsidR="00BB7E71" w:rsidRDefault="00BB7E71" w:rsidP="00BB7E71">
      <w:pPr>
        <w:pStyle w:val="Prrafodelista"/>
        <w:numPr>
          <w:ilvl w:val="0"/>
          <w:numId w:val="2"/>
        </w:numPr>
        <w:spacing w:after="200" w:line="360" w:lineRule="auto"/>
        <w:ind w:right="49"/>
        <w:jc w:val="both"/>
      </w:pPr>
      <w:r w:rsidRPr="00BB7E71">
        <w:rPr>
          <w:b/>
          <w:bCs/>
        </w:rPr>
        <w:t>COMPONENTE INSTITUCIONAL:</w:t>
      </w:r>
      <w:r>
        <w:t xml:space="preserve"> El docente debe manifestar un conocimiento de la misión de nuestro Proyecto Educativo,  de sus Objetivos Institucionales y de los Planes de Gestión de la escuela, manifestando un compromiso para que nuestros principios educativos sean asimilados por sus alumnos a través de métodos y estrategias que les permitan observarlos y vivenciarlos de manera permanente en la práctica educativa.  </w:t>
      </w:r>
    </w:p>
    <w:p w14:paraId="4A182B7A" w14:textId="77777777" w:rsidR="00BB7E71" w:rsidRDefault="00BB7E71" w:rsidP="00BB7E71">
      <w:pPr>
        <w:pStyle w:val="Prrafodelista"/>
        <w:spacing w:after="200" w:line="360" w:lineRule="auto"/>
        <w:ind w:left="715" w:right="49"/>
        <w:jc w:val="both"/>
      </w:pPr>
    </w:p>
    <w:p w14:paraId="31D0EC40" w14:textId="3C8B1295" w:rsidR="00BB7E71" w:rsidRDefault="00BB7E71" w:rsidP="00BB7E71">
      <w:pPr>
        <w:pStyle w:val="Prrafodelista"/>
        <w:numPr>
          <w:ilvl w:val="0"/>
          <w:numId w:val="2"/>
        </w:numPr>
        <w:spacing w:after="200" w:line="360" w:lineRule="auto"/>
        <w:ind w:right="49"/>
        <w:jc w:val="both"/>
      </w:pPr>
      <w:r w:rsidRPr="00BB7E71">
        <w:rPr>
          <w:b/>
          <w:bCs/>
        </w:rPr>
        <w:t>COMPONENTE PROFESIONAL:</w:t>
      </w:r>
      <w:r>
        <w:t xml:space="preserve"> El docente debe conocer nuestro Manual de Convivencia Escolar, de su rol y del presente perfil profesional que debe mostrar; mantenerse actualizado de las políticas educativas, sus programas y planes;  y participar en el fortalecimiento en el desarrollo profesional docente interno, a través de un trabajo participativo y colaborativo, proporcionando, en lo posible, descubrimientos, avances e innovaciones propias de su campo de trabajo, demostrando una clara vocación  pedagógica, con sentido ético y responsabilidad social. </w:t>
      </w:r>
    </w:p>
    <w:p w14:paraId="7B13632F" w14:textId="3E54BBA4" w:rsidR="00BB7E71" w:rsidRDefault="00BB7E71" w:rsidP="00BB7E71">
      <w:pPr>
        <w:pStyle w:val="Prrafodelista"/>
        <w:spacing w:after="200" w:line="360" w:lineRule="auto"/>
        <w:ind w:left="715" w:right="49"/>
        <w:jc w:val="both"/>
      </w:pPr>
    </w:p>
    <w:p w14:paraId="53AF506E" w14:textId="07AD5B3D" w:rsidR="00BB7E71" w:rsidRDefault="00BB7E71" w:rsidP="00BB7E71">
      <w:pPr>
        <w:pStyle w:val="Prrafodelista"/>
        <w:spacing w:after="200" w:line="360" w:lineRule="auto"/>
        <w:ind w:left="715" w:right="49"/>
        <w:jc w:val="both"/>
      </w:pPr>
    </w:p>
    <w:p w14:paraId="2091ED62" w14:textId="194C8140" w:rsidR="00BB7E71" w:rsidRDefault="00BB7E71" w:rsidP="00BB7E71">
      <w:pPr>
        <w:pStyle w:val="Prrafodelista"/>
        <w:spacing w:after="200" w:line="360" w:lineRule="auto"/>
        <w:ind w:left="715" w:right="49"/>
        <w:jc w:val="both"/>
      </w:pPr>
    </w:p>
    <w:p w14:paraId="27073404" w14:textId="77777777" w:rsidR="00BB7E71" w:rsidRDefault="00BB7E71" w:rsidP="00BB7E71">
      <w:pPr>
        <w:pStyle w:val="Prrafodelista"/>
        <w:spacing w:after="200" w:line="360" w:lineRule="auto"/>
        <w:ind w:left="715" w:right="49"/>
        <w:jc w:val="both"/>
      </w:pPr>
    </w:p>
    <w:p w14:paraId="49A40B1E" w14:textId="77777777" w:rsidR="00BB7E71" w:rsidRDefault="00BB7E71" w:rsidP="00BB7E71">
      <w:pPr>
        <w:pStyle w:val="Prrafodelista"/>
        <w:numPr>
          <w:ilvl w:val="0"/>
          <w:numId w:val="2"/>
        </w:numPr>
        <w:spacing w:after="205" w:line="360" w:lineRule="auto"/>
        <w:ind w:right="49"/>
        <w:jc w:val="both"/>
      </w:pPr>
      <w:r w:rsidRPr="00BB7E71">
        <w:rPr>
          <w:b/>
          <w:bCs/>
        </w:rPr>
        <w:lastRenderedPageBreak/>
        <w:t>COMPONENTE PEDAGÓGICO:</w:t>
      </w:r>
      <w:r>
        <w:t xml:space="preserve"> El docente debe manifestar conocimiento, habilidades y actitudes para desarrollar de manera exitosa el proceso educativo; practicar la enseñanza por modelamiento; integrar la fe en la enseñanza y el aprendizaje; instrumentar su actividad pedagógica con tecnología que facilite y optimice el proceso educativo; poseer una actitud investigativa y creativa  que le permita incursionar en nuevos campos del conocimiento y de la praxis; y aplicar nuevas y más eficientes estrategias de aprendizaje. </w:t>
      </w:r>
    </w:p>
    <w:p w14:paraId="39C288FE" w14:textId="2DA8E5FC" w:rsidR="00BB7E71" w:rsidRDefault="00BB7E71" w:rsidP="0071645A">
      <w:pPr>
        <w:spacing w:line="360" w:lineRule="auto"/>
        <w:ind w:right="49"/>
        <w:jc w:val="both"/>
        <w:rPr>
          <w:b/>
          <w:bCs/>
        </w:rPr>
      </w:pPr>
    </w:p>
    <w:p w14:paraId="61718C10" w14:textId="551D5FC1" w:rsidR="00BB7E71" w:rsidRDefault="00BB7E71" w:rsidP="00BB7E71">
      <w:pPr>
        <w:spacing w:after="38" w:line="259" w:lineRule="auto"/>
        <w:ind w:left="212"/>
        <w:rPr>
          <w:b/>
        </w:rPr>
      </w:pPr>
      <w:r>
        <w:rPr>
          <w:b/>
        </w:rPr>
        <w:t>EJES TEMATICOS EN EL DESARROLLO PROFESIONAL DOCENTE.</w:t>
      </w:r>
    </w:p>
    <w:p w14:paraId="62EF47C0" w14:textId="77777777" w:rsidR="00BB7E71" w:rsidRDefault="00BB7E71" w:rsidP="00BB7E71">
      <w:pPr>
        <w:spacing w:after="38" w:line="259" w:lineRule="auto"/>
        <w:ind w:left="212"/>
      </w:pPr>
    </w:p>
    <w:p w14:paraId="17F779DA" w14:textId="77777777" w:rsidR="00BB7E71" w:rsidRDefault="00BB7E71" w:rsidP="00BB7E71">
      <w:pPr>
        <w:numPr>
          <w:ilvl w:val="0"/>
          <w:numId w:val="3"/>
        </w:numPr>
        <w:spacing w:after="248" w:line="360" w:lineRule="auto"/>
        <w:ind w:right="49" w:hanging="708"/>
        <w:jc w:val="both"/>
      </w:pPr>
      <w:r>
        <w:t xml:space="preserve">Planificación curricular.  (anual, unidad, diaria). </w:t>
      </w:r>
    </w:p>
    <w:p w14:paraId="013F26EC" w14:textId="2C51B1C3" w:rsidR="00BB7E71" w:rsidRDefault="00BB7E71" w:rsidP="00BB7E71">
      <w:pPr>
        <w:numPr>
          <w:ilvl w:val="0"/>
          <w:numId w:val="3"/>
        </w:numPr>
        <w:spacing w:after="248" w:line="360" w:lineRule="auto"/>
        <w:ind w:right="49" w:hanging="708"/>
        <w:jc w:val="both"/>
      </w:pPr>
      <w:r>
        <w:t xml:space="preserve">Estrategias y metodologías de enseñanza y aprendizaje en  educación, como institución cristiana. </w:t>
      </w:r>
    </w:p>
    <w:p w14:paraId="6EC4DF82" w14:textId="77777777" w:rsidR="00BB7E71" w:rsidRDefault="00BB7E71" w:rsidP="00BB7E71">
      <w:pPr>
        <w:numPr>
          <w:ilvl w:val="0"/>
          <w:numId w:val="3"/>
        </w:numPr>
        <w:spacing w:after="246" w:line="360" w:lineRule="auto"/>
        <w:ind w:right="49" w:hanging="708"/>
        <w:jc w:val="both"/>
      </w:pPr>
      <w:r>
        <w:t xml:space="preserve">Recursos didácticos y tecnológicos. </w:t>
      </w:r>
    </w:p>
    <w:p w14:paraId="11BF6BC7" w14:textId="77777777" w:rsidR="00BB7E71" w:rsidRDefault="00BB7E71" w:rsidP="00BB7E71">
      <w:pPr>
        <w:numPr>
          <w:ilvl w:val="0"/>
          <w:numId w:val="3"/>
        </w:numPr>
        <w:spacing w:after="249" w:line="360" w:lineRule="auto"/>
        <w:ind w:right="49" w:hanging="708"/>
        <w:jc w:val="both"/>
      </w:pPr>
      <w:r>
        <w:t xml:space="preserve">Evaluación de los aprendizajes. </w:t>
      </w:r>
    </w:p>
    <w:p w14:paraId="77965F5F" w14:textId="77777777" w:rsidR="00BB7E71" w:rsidRDefault="00BB7E71" w:rsidP="00BB7E71">
      <w:pPr>
        <w:numPr>
          <w:ilvl w:val="0"/>
          <w:numId w:val="3"/>
        </w:numPr>
        <w:spacing w:after="5" w:line="360" w:lineRule="auto"/>
        <w:ind w:right="49" w:hanging="708"/>
        <w:jc w:val="both"/>
      </w:pPr>
      <w:r>
        <w:t xml:space="preserve">Manejo del MBE. </w:t>
      </w:r>
    </w:p>
    <w:p w14:paraId="438BB37D" w14:textId="7A365A33" w:rsidR="00BB7E71" w:rsidRDefault="00BB7E71" w:rsidP="0071645A">
      <w:pPr>
        <w:spacing w:line="360" w:lineRule="auto"/>
        <w:ind w:right="49"/>
        <w:jc w:val="both"/>
        <w:rPr>
          <w:b/>
          <w:bCs/>
        </w:rPr>
      </w:pPr>
    </w:p>
    <w:p w14:paraId="122F4520" w14:textId="440EF4EE" w:rsidR="00BB7E71" w:rsidRDefault="00BB7E71" w:rsidP="0071645A">
      <w:pPr>
        <w:spacing w:line="360" w:lineRule="auto"/>
        <w:ind w:right="49"/>
        <w:jc w:val="both"/>
        <w:rPr>
          <w:b/>
        </w:rPr>
      </w:pPr>
      <w:r>
        <w:rPr>
          <w:b/>
        </w:rPr>
        <w:t>OBJETIVOS.</w:t>
      </w:r>
    </w:p>
    <w:p w14:paraId="51ACCDC6" w14:textId="1060E899" w:rsidR="00BB7E71" w:rsidRDefault="00BB7E71" w:rsidP="00BB7E71">
      <w:pPr>
        <w:spacing w:after="311" w:line="360" w:lineRule="auto"/>
        <w:ind w:left="-5" w:right="49"/>
        <w:jc w:val="both"/>
      </w:pPr>
      <w:r w:rsidRPr="00BB7E71">
        <w:rPr>
          <w:b/>
          <w:bCs/>
        </w:rPr>
        <w:t xml:space="preserve">Objetivo General: </w:t>
      </w:r>
      <w:r>
        <w:t xml:space="preserve">Contribuir al mejoramiento del Plan de Desarrollo Profesional Docente, orientado a la actualización y profundización profesional continua, en habilidades y competencias, con valores que apunte a una mirada cristiana y evangelizadora, formando profesionales que participen de un trabajo cooperativo y colaborativo dentro del marco de las buenas relaciones humanas y educativas. Con el fin de mejorar la calidad de los aprendizajes de los estudiantes. </w:t>
      </w:r>
    </w:p>
    <w:p w14:paraId="70C7DC78" w14:textId="77777777" w:rsidR="00BB7E71" w:rsidRPr="00BB7E71" w:rsidRDefault="00BB7E71" w:rsidP="00BB7E71">
      <w:pPr>
        <w:spacing w:after="311" w:line="360" w:lineRule="auto"/>
        <w:ind w:left="-5" w:right="49"/>
        <w:jc w:val="both"/>
        <w:rPr>
          <w:b/>
          <w:bCs/>
        </w:rPr>
      </w:pPr>
    </w:p>
    <w:p w14:paraId="6D5F1339" w14:textId="77777777" w:rsidR="00BB7E71" w:rsidRPr="00BB7E71" w:rsidRDefault="00BB7E71" w:rsidP="00BB7E71">
      <w:pPr>
        <w:spacing w:after="324" w:line="360" w:lineRule="auto"/>
        <w:ind w:left="-5" w:right="49"/>
      </w:pPr>
      <w:r w:rsidRPr="00BB7E71">
        <w:rPr>
          <w:b/>
          <w:bCs/>
        </w:rPr>
        <w:lastRenderedPageBreak/>
        <w:t xml:space="preserve">Objetivos Específicos: </w:t>
      </w:r>
      <w:r w:rsidRPr="00BB7E71">
        <w:t xml:space="preserve">  </w:t>
      </w:r>
    </w:p>
    <w:p w14:paraId="737159EE" w14:textId="77777777" w:rsidR="00BB7E71" w:rsidRDefault="00BB7E71" w:rsidP="00BB7E71">
      <w:pPr>
        <w:numPr>
          <w:ilvl w:val="1"/>
          <w:numId w:val="3"/>
        </w:numPr>
        <w:spacing w:after="5" w:line="360" w:lineRule="auto"/>
        <w:ind w:right="49" w:hanging="360"/>
        <w:jc w:val="both"/>
      </w:pPr>
      <w:r>
        <w:t xml:space="preserve">Implementar cambios metodológicos-didácticos en los procesos y ambientes de aprendizaje concretos. </w:t>
      </w:r>
    </w:p>
    <w:p w14:paraId="5E93F2C6" w14:textId="77777777" w:rsidR="00BB7E71" w:rsidRDefault="00BB7E71" w:rsidP="00BB7E71">
      <w:pPr>
        <w:numPr>
          <w:ilvl w:val="1"/>
          <w:numId w:val="3"/>
        </w:numPr>
        <w:spacing w:after="5" w:line="360" w:lineRule="auto"/>
        <w:ind w:right="49" w:hanging="360"/>
        <w:jc w:val="both"/>
      </w:pPr>
      <w:r>
        <w:t xml:space="preserve">Proporcionar a los docentes herramientas conceptuales, metodológicas y didácticas,  para el desarrollo de sus actividades en educación, considerando que la unidad educativa tiene delineamientos cristianos.  </w:t>
      </w:r>
    </w:p>
    <w:p w14:paraId="6CD584BF" w14:textId="77777777" w:rsidR="00BB7E71" w:rsidRDefault="00BB7E71" w:rsidP="00BB7E71">
      <w:pPr>
        <w:numPr>
          <w:ilvl w:val="1"/>
          <w:numId w:val="3"/>
        </w:numPr>
        <w:spacing w:after="5" w:line="360" w:lineRule="auto"/>
        <w:ind w:right="49" w:hanging="360"/>
        <w:jc w:val="both"/>
      </w:pPr>
      <w:r>
        <w:t xml:space="preserve">Favorecer las asignaturas de Lenguaje y Matemática a través de estrategias motivadoras y desafiantes,  que potencien las habilidades en el proceso de lectura y escritura y en la resolución de problemas. </w:t>
      </w:r>
    </w:p>
    <w:p w14:paraId="56528607" w14:textId="047A015F" w:rsidR="00BB7E71" w:rsidRDefault="00BB7E71" w:rsidP="00BB7E71">
      <w:pPr>
        <w:numPr>
          <w:ilvl w:val="1"/>
          <w:numId w:val="3"/>
        </w:numPr>
        <w:spacing w:after="5" w:line="360" w:lineRule="auto"/>
        <w:ind w:right="49" w:hanging="360"/>
        <w:jc w:val="both"/>
      </w:pPr>
      <w:r>
        <w:t xml:space="preserve">Capacitar a los docentes para el mejoramiento de sus prácticas en competencias y habilidades, con el fin de propender a la excelencia en la categorización de la evaluación docente. </w:t>
      </w:r>
    </w:p>
    <w:p w14:paraId="4AA104B3" w14:textId="77777777" w:rsidR="00BB7E71" w:rsidRDefault="00BB7E71" w:rsidP="00BB7E71">
      <w:pPr>
        <w:numPr>
          <w:ilvl w:val="1"/>
          <w:numId w:val="3"/>
        </w:numPr>
        <w:spacing w:after="5" w:line="356" w:lineRule="auto"/>
        <w:ind w:right="49" w:hanging="360"/>
        <w:jc w:val="both"/>
      </w:pPr>
      <w:r>
        <w:t xml:space="preserve">Promover el trabajo colaborativo y participativo entre los docentes del establecimiento para planificar, articular la continuidad y la secuencia de trabajo con los estudiantes, entre otras.  </w:t>
      </w:r>
    </w:p>
    <w:p w14:paraId="579357ED" w14:textId="1E3E2C8F" w:rsidR="00BB7E71" w:rsidRDefault="00BB7E71" w:rsidP="00BB7E71">
      <w:pPr>
        <w:numPr>
          <w:ilvl w:val="1"/>
          <w:numId w:val="3"/>
        </w:numPr>
        <w:spacing w:after="5" w:line="360" w:lineRule="auto"/>
        <w:ind w:right="49" w:hanging="360"/>
        <w:jc w:val="both"/>
      </w:pPr>
      <w:r>
        <w:t>Generar instancias que fomenten las buenas relaciones interpersonales, que les permitan comunicarse en forma eficaz, mantener relaciones satisfactorias y sentirse bien</w:t>
      </w:r>
    </w:p>
    <w:p w14:paraId="0CD73664" w14:textId="50383B8C" w:rsidR="00BB7E71" w:rsidRDefault="00BB7E71" w:rsidP="0071645A">
      <w:pPr>
        <w:spacing w:line="360" w:lineRule="auto"/>
        <w:ind w:right="49"/>
        <w:jc w:val="both"/>
        <w:rPr>
          <w:b/>
          <w:bCs/>
        </w:rPr>
      </w:pPr>
    </w:p>
    <w:p w14:paraId="185141FA" w14:textId="005CDEAE" w:rsidR="00BB7E71" w:rsidRDefault="00BB7E71" w:rsidP="0071645A">
      <w:pPr>
        <w:spacing w:line="360" w:lineRule="auto"/>
        <w:ind w:right="49"/>
        <w:jc w:val="both"/>
        <w:rPr>
          <w:b/>
          <w:bCs/>
        </w:rPr>
      </w:pPr>
    </w:p>
    <w:p w14:paraId="05D757EF" w14:textId="3155316F" w:rsidR="00BB7E71" w:rsidRDefault="00BB7E71" w:rsidP="0071645A">
      <w:pPr>
        <w:spacing w:line="360" w:lineRule="auto"/>
        <w:ind w:right="49"/>
        <w:jc w:val="both"/>
        <w:rPr>
          <w:b/>
          <w:bCs/>
        </w:rPr>
      </w:pPr>
    </w:p>
    <w:p w14:paraId="2C564DB9" w14:textId="05F07010" w:rsidR="00BB7E71" w:rsidRDefault="00BB7E71" w:rsidP="0071645A">
      <w:pPr>
        <w:spacing w:line="360" w:lineRule="auto"/>
        <w:ind w:right="49"/>
        <w:jc w:val="both"/>
        <w:rPr>
          <w:b/>
          <w:bCs/>
        </w:rPr>
      </w:pPr>
    </w:p>
    <w:p w14:paraId="7407DA55" w14:textId="6C4FE021" w:rsidR="00BB7E71" w:rsidRDefault="00BB7E71" w:rsidP="0071645A">
      <w:pPr>
        <w:spacing w:line="360" w:lineRule="auto"/>
        <w:ind w:right="49"/>
        <w:jc w:val="both"/>
        <w:rPr>
          <w:b/>
          <w:bCs/>
        </w:rPr>
      </w:pPr>
    </w:p>
    <w:p w14:paraId="4F565423" w14:textId="3DE6B02F" w:rsidR="00BB7E71" w:rsidRDefault="00BB7E71" w:rsidP="0071645A">
      <w:pPr>
        <w:spacing w:line="360" w:lineRule="auto"/>
        <w:ind w:right="49"/>
        <w:jc w:val="both"/>
        <w:rPr>
          <w:b/>
          <w:bCs/>
        </w:rPr>
      </w:pPr>
    </w:p>
    <w:p w14:paraId="5601E360" w14:textId="217CADB9" w:rsidR="00BB7E71" w:rsidRDefault="00BB7E71" w:rsidP="0071645A">
      <w:pPr>
        <w:spacing w:line="360" w:lineRule="auto"/>
        <w:ind w:right="49"/>
        <w:jc w:val="both"/>
        <w:rPr>
          <w:b/>
          <w:bCs/>
        </w:rPr>
      </w:pPr>
    </w:p>
    <w:p w14:paraId="47214F80" w14:textId="63F3AB4D" w:rsidR="00BB7E71" w:rsidRDefault="00BB7E71" w:rsidP="0071645A">
      <w:pPr>
        <w:spacing w:line="360" w:lineRule="auto"/>
        <w:ind w:right="49"/>
        <w:jc w:val="both"/>
        <w:rPr>
          <w:b/>
          <w:bCs/>
        </w:rPr>
      </w:pPr>
    </w:p>
    <w:p w14:paraId="15FFA5F5" w14:textId="0B8E5A96" w:rsidR="00BB7E71" w:rsidRDefault="00BB7E71" w:rsidP="0071645A">
      <w:pPr>
        <w:spacing w:line="360" w:lineRule="auto"/>
        <w:ind w:right="49"/>
        <w:jc w:val="both"/>
        <w:rPr>
          <w:b/>
          <w:bCs/>
        </w:rPr>
      </w:pPr>
    </w:p>
    <w:p w14:paraId="6F35D0E8" w14:textId="7E9C38C2" w:rsidR="00BB7E71" w:rsidRDefault="00BB7E71" w:rsidP="0071645A">
      <w:pPr>
        <w:spacing w:line="360" w:lineRule="auto"/>
        <w:ind w:right="49"/>
        <w:jc w:val="both"/>
        <w:rPr>
          <w:b/>
          <w:bCs/>
        </w:rPr>
      </w:pPr>
    </w:p>
    <w:p w14:paraId="4A3A5AA5" w14:textId="3BB442A2" w:rsidR="00BB7E71" w:rsidRDefault="00BB7E71" w:rsidP="0071645A">
      <w:pPr>
        <w:spacing w:line="360" w:lineRule="auto"/>
        <w:ind w:right="49"/>
        <w:jc w:val="both"/>
        <w:rPr>
          <w:b/>
          <w:bCs/>
        </w:rPr>
      </w:pPr>
    </w:p>
    <w:p w14:paraId="0D6D20C3" w14:textId="0CDE42D8" w:rsidR="00BB7E71" w:rsidRDefault="00BB7E71" w:rsidP="0071645A">
      <w:pPr>
        <w:spacing w:line="360" w:lineRule="auto"/>
        <w:ind w:right="49"/>
        <w:jc w:val="both"/>
        <w:rPr>
          <w:b/>
        </w:rPr>
      </w:pPr>
      <w:r>
        <w:rPr>
          <w:b/>
        </w:rPr>
        <w:lastRenderedPageBreak/>
        <w:t>ACCIONES</w:t>
      </w:r>
      <w:r>
        <w:rPr>
          <w:b/>
        </w:rPr>
        <w:t>.</w:t>
      </w:r>
    </w:p>
    <w:p w14:paraId="45B71D41" w14:textId="1CEA16B7" w:rsidR="00BB7E71" w:rsidRDefault="00BB7E71" w:rsidP="0071645A">
      <w:pPr>
        <w:spacing w:line="360" w:lineRule="auto"/>
        <w:ind w:right="49"/>
        <w:jc w:val="both"/>
        <w:rPr>
          <w:b/>
        </w:rPr>
      </w:pPr>
    </w:p>
    <w:tbl>
      <w:tblPr>
        <w:tblStyle w:val="TableGrid"/>
        <w:tblW w:w="9782" w:type="dxa"/>
        <w:tblInd w:w="-472" w:type="dxa"/>
        <w:tblCellMar>
          <w:top w:w="44" w:type="dxa"/>
          <w:left w:w="107" w:type="dxa"/>
          <w:bottom w:w="6" w:type="dxa"/>
          <w:right w:w="63" w:type="dxa"/>
        </w:tblCellMar>
        <w:tblLook w:val="04A0" w:firstRow="1" w:lastRow="0" w:firstColumn="1" w:lastColumn="0" w:noHBand="0" w:noVBand="1"/>
      </w:tblPr>
      <w:tblGrid>
        <w:gridCol w:w="2693"/>
        <w:gridCol w:w="2695"/>
        <w:gridCol w:w="4394"/>
      </w:tblGrid>
      <w:tr w:rsidR="00BB7E71" w14:paraId="04C8DF80" w14:textId="77777777" w:rsidTr="00F71C5C">
        <w:trPr>
          <w:trHeight w:val="1558"/>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5E67E62A" w14:textId="77777777" w:rsidR="00BB7E71" w:rsidRDefault="00BB7E71" w:rsidP="00F71C5C">
            <w:pPr>
              <w:spacing w:after="112" w:line="259" w:lineRule="auto"/>
            </w:pPr>
          </w:p>
          <w:p w14:paraId="52F5C381" w14:textId="77777777" w:rsidR="00BB7E71" w:rsidRDefault="00BB7E71" w:rsidP="00F71C5C">
            <w:pPr>
              <w:spacing w:line="259" w:lineRule="auto"/>
            </w:pPr>
            <w: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vAlign w:val="center"/>
          </w:tcPr>
          <w:p w14:paraId="395A1B6F" w14:textId="77777777" w:rsidR="00BB7E71" w:rsidRDefault="00BB7E71" w:rsidP="00F71C5C">
            <w:pPr>
              <w:spacing w:after="69" w:line="259" w:lineRule="auto"/>
              <w:ind w:right="40"/>
              <w:jc w:val="center"/>
            </w:pPr>
            <w:r>
              <w:rPr>
                <w:u w:val="single" w:color="000000"/>
              </w:rPr>
              <w:t>Metodología en el aula.</w:t>
            </w:r>
            <w:r>
              <w:t xml:space="preserve"> </w:t>
            </w:r>
          </w:p>
          <w:p w14:paraId="50DB368F" w14:textId="77777777" w:rsidR="00BB7E71" w:rsidRDefault="00BB7E71" w:rsidP="00F71C5C">
            <w:pPr>
              <w:spacing w:line="259" w:lineRule="auto"/>
              <w:ind w:left="2" w:right="47"/>
            </w:pPr>
            <w:r>
              <w:t xml:space="preserve">Los y las docentes aplicaran el  (MBE), dando énfasis en el aula a los dominios A-B-C-D, evidenciados en las actividades de las diferentes asignaturas y la evaluación de pares. </w:t>
            </w:r>
          </w:p>
        </w:tc>
      </w:tr>
      <w:tr w:rsidR="00BB7E71" w14:paraId="3E45839E" w14:textId="77777777" w:rsidTr="00F71C5C">
        <w:trPr>
          <w:trHeight w:val="818"/>
        </w:trPr>
        <w:tc>
          <w:tcPr>
            <w:tcW w:w="2693" w:type="dxa"/>
            <w:tcBorders>
              <w:top w:val="single" w:sz="4" w:space="0" w:color="000000"/>
              <w:left w:val="single" w:sz="4" w:space="0" w:color="000000"/>
              <w:bottom w:val="single" w:sz="4" w:space="0" w:color="000000"/>
              <w:right w:val="single" w:sz="4" w:space="0" w:color="000000"/>
            </w:tcBorders>
          </w:tcPr>
          <w:p w14:paraId="2932D2EB" w14:textId="77777777" w:rsidR="00BB7E71" w:rsidRDefault="00BB7E71" w:rsidP="00F71C5C">
            <w:pPr>
              <w:spacing w:after="112" w:line="259" w:lineRule="auto"/>
            </w:pPr>
            <w:r>
              <w:t xml:space="preserve"> </w:t>
            </w:r>
          </w:p>
          <w:p w14:paraId="1DD25BA9" w14:textId="77777777" w:rsidR="00BB7E71" w:rsidRDefault="00BB7E71" w:rsidP="00F71C5C">
            <w:pPr>
              <w:spacing w:line="259" w:lineRule="auto"/>
            </w:pPr>
            <w: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tcPr>
          <w:p w14:paraId="2A133784" w14:textId="77777777" w:rsidR="00BB7E71" w:rsidRDefault="00BB7E71" w:rsidP="00F71C5C">
            <w:pPr>
              <w:spacing w:line="259" w:lineRule="auto"/>
              <w:ind w:left="2"/>
            </w:pPr>
            <w:r>
              <w:t xml:space="preserve">Implementar cambios metodológicos-didácticos en los procesos y ambientes de aprendizaje concretos. </w:t>
            </w:r>
          </w:p>
        </w:tc>
      </w:tr>
      <w:tr w:rsidR="00BB7E71" w14:paraId="39B56060" w14:textId="77777777" w:rsidTr="00F71C5C">
        <w:trPr>
          <w:trHeight w:val="370"/>
        </w:trPr>
        <w:tc>
          <w:tcPr>
            <w:tcW w:w="2693" w:type="dxa"/>
            <w:vMerge w:val="restart"/>
            <w:tcBorders>
              <w:top w:val="single" w:sz="4" w:space="0" w:color="000000"/>
              <w:left w:val="single" w:sz="4" w:space="0" w:color="000000"/>
              <w:bottom w:val="single" w:sz="4" w:space="0" w:color="000000"/>
              <w:right w:val="single" w:sz="4" w:space="0" w:color="000000"/>
            </w:tcBorders>
          </w:tcPr>
          <w:p w14:paraId="0BD714E0" w14:textId="77777777" w:rsidR="00BB7E71" w:rsidRDefault="00BB7E71" w:rsidP="00F71C5C">
            <w:pPr>
              <w:spacing w:after="112" w:line="259" w:lineRule="auto"/>
            </w:pPr>
            <w:r>
              <w:t xml:space="preserve"> </w:t>
            </w:r>
          </w:p>
          <w:p w14:paraId="55488BFF" w14:textId="77777777" w:rsidR="00BB7E71" w:rsidRDefault="00BB7E71" w:rsidP="00F71C5C">
            <w:pPr>
              <w:spacing w:line="259" w:lineRule="auto"/>
            </w:pPr>
            <w: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5B2F9F6F" w14:textId="77777777" w:rsidR="00BB7E71" w:rsidRDefault="00BB7E71" w:rsidP="00F71C5C">
            <w:pPr>
              <w:spacing w:line="259" w:lineRule="auto"/>
              <w:ind w:left="2"/>
            </w:pPr>
            <w: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4D045172" w14:textId="77777777" w:rsidR="00BB7E71" w:rsidRDefault="00BB7E71" w:rsidP="00F71C5C">
            <w:pPr>
              <w:spacing w:line="259" w:lineRule="auto"/>
              <w:ind w:right="43"/>
              <w:jc w:val="center"/>
            </w:pPr>
            <w:r>
              <w:t xml:space="preserve">Marzo </w:t>
            </w:r>
          </w:p>
        </w:tc>
      </w:tr>
      <w:tr w:rsidR="00BB7E71" w14:paraId="62B10C0F" w14:textId="77777777" w:rsidTr="00F71C5C">
        <w:trPr>
          <w:trHeight w:val="446"/>
        </w:trPr>
        <w:tc>
          <w:tcPr>
            <w:tcW w:w="0" w:type="auto"/>
            <w:vMerge/>
            <w:tcBorders>
              <w:top w:val="nil"/>
              <w:left w:val="single" w:sz="4" w:space="0" w:color="000000"/>
              <w:bottom w:val="single" w:sz="4" w:space="0" w:color="000000"/>
              <w:right w:val="single" w:sz="4" w:space="0" w:color="000000"/>
            </w:tcBorders>
          </w:tcPr>
          <w:p w14:paraId="7E3F142B" w14:textId="77777777" w:rsidR="00BB7E71" w:rsidRDefault="00BB7E71" w:rsidP="00F71C5C">
            <w:pPr>
              <w:spacing w:after="160" w:line="259" w:lineRule="auto"/>
            </w:pPr>
          </w:p>
        </w:tc>
        <w:tc>
          <w:tcPr>
            <w:tcW w:w="2695" w:type="dxa"/>
            <w:tcBorders>
              <w:top w:val="single" w:sz="4" w:space="0" w:color="000000"/>
              <w:left w:val="single" w:sz="4" w:space="0" w:color="000000"/>
              <w:bottom w:val="single" w:sz="4" w:space="0" w:color="000000"/>
              <w:right w:val="single" w:sz="4" w:space="0" w:color="000000"/>
            </w:tcBorders>
          </w:tcPr>
          <w:p w14:paraId="54F5B8E5" w14:textId="77777777" w:rsidR="00BB7E71" w:rsidRDefault="00BB7E71" w:rsidP="00F71C5C">
            <w:pPr>
              <w:spacing w:line="259" w:lineRule="auto"/>
              <w:ind w:left="2"/>
            </w:pPr>
            <w: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71C30C05" w14:textId="77777777" w:rsidR="00BB7E71" w:rsidRDefault="00BB7E71" w:rsidP="00F71C5C">
            <w:pPr>
              <w:spacing w:line="259" w:lineRule="auto"/>
              <w:ind w:right="41"/>
              <w:jc w:val="center"/>
            </w:pPr>
            <w:r>
              <w:t xml:space="preserve">Diciembre </w:t>
            </w:r>
          </w:p>
        </w:tc>
      </w:tr>
      <w:tr w:rsidR="00BB7E71" w14:paraId="06EC0C3E"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3D28792F" w14:textId="77777777" w:rsidR="00BB7E71" w:rsidRDefault="00BB7E71" w:rsidP="00F71C5C">
            <w:pPr>
              <w:spacing w:line="259" w:lineRule="auto"/>
            </w:pPr>
            <w:r>
              <w:t xml:space="preserve"> </w:t>
            </w:r>
          </w:p>
          <w:p w14:paraId="54BDE2D4" w14:textId="77777777" w:rsidR="00BB7E71" w:rsidRDefault="00BB7E71" w:rsidP="00F71C5C">
            <w:pPr>
              <w:spacing w:line="259" w:lineRule="auto"/>
            </w:pPr>
            <w:r>
              <w:t xml:space="preserve">Responsable </w:t>
            </w:r>
          </w:p>
          <w:p w14:paraId="13B3C84B" w14:textId="77777777" w:rsidR="00BB7E71" w:rsidRDefault="00BB7E71" w:rsidP="00F71C5C">
            <w:pPr>
              <w:spacing w:line="259" w:lineRule="auto"/>
            </w:pPr>
            <w: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7317A096" w14:textId="77777777" w:rsidR="00BB7E71" w:rsidRDefault="00BB7E71" w:rsidP="00F71C5C">
            <w:pPr>
              <w:spacing w:line="259" w:lineRule="auto"/>
              <w:ind w:left="2"/>
            </w:pPr>
            <w:r>
              <w:t xml:space="preserve"> </w:t>
            </w:r>
          </w:p>
          <w:p w14:paraId="6C78954C" w14:textId="77777777" w:rsidR="00BB7E71" w:rsidRDefault="00BB7E71" w:rsidP="00F71C5C">
            <w:pPr>
              <w:spacing w:line="259" w:lineRule="auto"/>
              <w:ind w:left="2"/>
            </w:pPr>
            <w: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690479B8" w14:textId="77777777" w:rsidR="00BB7E71" w:rsidRDefault="00BB7E71" w:rsidP="00F71C5C">
            <w:pPr>
              <w:spacing w:line="259" w:lineRule="auto"/>
              <w:ind w:left="4"/>
              <w:jc w:val="center"/>
            </w:pPr>
            <w:r>
              <w:t xml:space="preserve"> </w:t>
            </w:r>
          </w:p>
          <w:p w14:paraId="6BBE8472" w14:textId="77777777" w:rsidR="00BB7E71" w:rsidRDefault="00BB7E71" w:rsidP="00F71C5C">
            <w:pPr>
              <w:spacing w:line="259" w:lineRule="auto"/>
              <w:ind w:right="44"/>
              <w:jc w:val="center"/>
            </w:pPr>
            <w:r>
              <w:t xml:space="preserve">UTP  </w:t>
            </w:r>
          </w:p>
        </w:tc>
      </w:tr>
      <w:tr w:rsidR="00BB7E71" w14:paraId="0582A691" w14:textId="77777777" w:rsidTr="00F71C5C">
        <w:trPr>
          <w:trHeight w:val="1090"/>
        </w:trPr>
        <w:tc>
          <w:tcPr>
            <w:tcW w:w="2693" w:type="dxa"/>
            <w:tcBorders>
              <w:top w:val="single" w:sz="4" w:space="0" w:color="000000"/>
              <w:left w:val="single" w:sz="4" w:space="0" w:color="000000"/>
              <w:bottom w:val="single" w:sz="4" w:space="0" w:color="000000"/>
              <w:right w:val="single" w:sz="4" w:space="0" w:color="000000"/>
            </w:tcBorders>
          </w:tcPr>
          <w:p w14:paraId="289E5FB2" w14:textId="77777777" w:rsidR="00BB7E71" w:rsidRDefault="00BB7E71" w:rsidP="00F71C5C">
            <w:pPr>
              <w:spacing w:line="259" w:lineRule="auto"/>
            </w:pPr>
            <w: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5EC9F9D7" w14:textId="77777777" w:rsidR="00BB7E71" w:rsidRDefault="00BB7E71" w:rsidP="00F71C5C">
            <w:pPr>
              <w:spacing w:line="259" w:lineRule="auto"/>
              <w:ind w:left="2" w:right="156"/>
            </w:pPr>
            <w:r>
              <w:t xml:space="preserve">Recursos humanos, equipo de gestión, docentes, recursos tecnológicos, insumos computacionales, documentos del MBE, documento del plan estratégico pedagógico, PEI y otros. </w:t>
            </w:r>
          </w:p>
        </w:tc>
      </w:tr>
      <w:tr w:rsidR="00BB7E71" w14:paraId="5782CCCE" w14:textId="77777777" w:rsidTr="00F71C5C">
        <w:trPr>
          <w:trHeight w:val="1220"/>
        </w:trPr>
        <w:tc>
          <w:tcPr>
            <w:tcW w:w="2693" w:type="dxa"/>
            <w:tcBorders>
              <w:top w:val="single" w:sz="4" w:space="0" w:color="000000"/>
              <w:left w:val="single" w:sz="4" w:space="0" w:color="000000"/>
              <w:bottom w:val="single" w:sz="4" w:space="0" w:color="000000"/>
              <w:right w:val="single" w:sz="4" w:space="0" w:color="000000"/>
            </w:tcBorders>
          </w:tcPr>
          <w:p w14:paraId="003CCD04" w14:textId="77777777" w:rsidR="00BB7E71" w:rsidRDefault="00BB7E71" w:rsidP="00F71C5C">
            <w:pPr>
              <w:spacing w:after="112" w:line="259" w:lineRule="auto"/>
            </w:pPr>
            <w:r>
              <w:t xml:space="preserve"> </w:t>
            </w:r>
          </w:p>
          <w:p w14:paraId="3791B8BE" w14:textId="77777777" w:rsidR="00BB7E71" w:rsidRDefault="00BB7E71" w:rsidP="00F71C5C">
            <w:pPr>
              <w:spacing w:line="259" w:lineRule="auto"/>
            </w:pPr>
            <w: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6C6923E5" w14:textId="77777777" w:rsidR="00BB7E71" w:rsidRDefault="00BB7E71" w:rsidP="00F71C5C">
            <w:pPr>
              <w:spacing w:after="69" w:line="259" w:lineRule="auto"/>
              <w:ind w:left="2"/>
            </w:pPr>
            <w:r>
              <w:t xml:space="preserve"> </w:t>
            </w:r>
          </w:p>
          <w:p w14:paraId="1892EC60" w14:textId="77777777" w:rsidR="00BB7E71" w:rsidRDefault="00BB7E71" w:rsidP="00F71C5C">
            <w:pPr>
              <w:spacing w:line="259" w:lineRule="auto"/>
              <w:ind w:left="2"/>
            </w:pPr>
            <w:r>
              <w:t xml:space="preserve">SEP  </w:t>
            </w:r>
          </w:p>
        </w:tc>
      </w:tr>
      <w:tr w:rsidR="00BB7E71" w14:paraId="3285FF05" w14:textId="77777777" w:rsidTr="00F71C5C">
        <w:trPr>
          <w:trHeight w:val="730"/>
        </w:trPr>
        <w:tc>
          <w:tcPr>
            <w:tcW w:w="2693" w:type="dxa"/>
            <w:tcBorders>
              <w:top w:val="single" w:sz="4" w:space="0" w:color="000000"/>
              <w:left w:val="single" w:sz="4" w:space="0" w:color="000000"/>
              <w:bottom w:val="single" w:sz="4" w:space="0" w:color="000000"/>
              <w:right w:val="single" w:sz="4" w:space="0" w:color="000000"/>
            </w:tcBorders>
          </w:tcPr>
          <w:p w14:paraId="4FF7E1F0" w14:textId="77777777" w:rsidR="00BB7E71" w:rsidRDefault="00BB7E71" w:rsidP="00F71C5C">
            <w:pPr>
              <w:spacing w:line="259" w:lineRule="auto"/>
            </w:pPr>
            <w:r>
              <w:rPr>
                <w:color w:val="FFFFFF"/>
              </w:rPr>
              <w:t xml:space="preserve">Medios de verificación </w:t>
            </w:r>
          </w:p>
          <w:p w14:paraId="73A38BA0" w14:textId="77777777" w:rsidR="00BB7E71" w:rsidRDefault="00BB7E71" w:rsidP="00F71C5C">
            <w:pPr>
              <w:spacing w:line="259" w:lineRule="auto"/>
            </w:pPr>
            <w: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6430785A" w14:textId="77777777" w:rsidR="00BB7E71" w:rsidRDefault="00BB7E71" w:rsidP="00F71C5C">
            <w:pPr>
              <w:spacing w:line="259" w:lineRule="auto"/>
              <w:ind w:left="2"/>
            </w:pPr>
            <w:r>
              <w:t xml:space="preserve">Boletas, Facturas, Diseño pedagógico institucional, PPT  Diseño pedagógico, PDF MBE, número de docentes asistentes talleres, otros. </w:t>
            </w:r>
          </w:p>
        </w:tc>
      </w:tr>
    </w:tbl>
    <w:p w14:paraId="599532FD" w14:textId="77777777" w:rsidR="00BB7E71" w:rsidRDefault="00BB7E71" w:rsidP="00BB7E71">
      <w:pPr>
        <w:spacing w:after="448" w:line="259" w:lineRule="auto"/>
      </w:pPr>
      <w:r>
        <w:t xml:space="preserve"> </w:t>
      </w:r>
    </w:p>
    <w:tbl>
      <w:tblPr>
        <w:tblStyle w:val="TableGrid"/>
        <w:tblW w:w="9782" w:type="dxa"/>
        <w:tblInd w:w="-472" w:type="dxa"/>
        <w:tblCellMar>
          <w:top w:w="44" w:type="dxa"/>
          <w:left w:w="107" w:type="dxa"/>
          <w:right w:w="64" w:type="dxa"/>
        </w:tblCellMar>
        <w:tblLook w:val="04A0" w:firstRow="1" w:lastRow="0" w:firstColumn="1" w:lastColumn="0" w:noHBand="0" w:noVBand="1"/>
      </w:tblPr>
      <w:tblGrid>
        <w:gridCol w:w="2693"/>
        <w:gridCol w:w="2695"/>
        <w:gridCol w:w="4394"/>
      </w:tblGrid>
      <w:tr w:rsidR="00BB7E71" w14:paraId="4BB8C59B" w14:textId="77777777" w:rsidTr="00F71C5C">
        <w:trPr>
          <w:trHeight w:val="1270"/>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4BD1FB63" w14:textId="77777777" w:rsidR="00BB7E71" w:rsidRDefault="00BB7E71" w:rsidP="00F71C5C">
            <w:pPr>
              <w:spacing w:after="113" w:line="259" w:lineRule="auto"/>
            </w:pPr>
            <w:r>
              <w:t xml:space="preserve"> </w:t>
            </w:r>
          </w:p>
          <w:p w14:paraId="51A5D8E2" w14:textId="77777777" w:rsidR="00BB7E71" w:rsidRDefault="00BB7E71" w:rsidP="00F71C5C">
            <w:pPr>
              <w:spacing w:line="259" w:lineRule="auto"/>
            </w:pPr>
            <w: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vAlign w:val="center"/>
          </w:tcPr>
          <w:p w14:paraId="627E40B9" w14:textId="77777777" w:rsidR="00BB7E71" w:rsidRDefault="00BB7E71" w:rsidP="00F71C5C">
            <w:pPr>
              <w:spacing w:after="70" w:line="259" w:lineRule="auto"/>
              <w:ind w:right="40"/>
              <w:jc w:val="center"/>
            </w:pPr>
            <w:r>
              <w:rPr>
                <w:u w:val="single" w:color="000000"/>
              </w:rPr>
              <w:t>Portafolio anual docente.</w:t>
            </w:r>
            <w:r>
              <w:t xml:space="preserve"> </w:t>
            </w:r>
          </w:p>
          <w:p w14:paraId="2085E542" w14:textId="77777777" w:rsidR="00BB7E71" w:rsidRDefault="00BB7E71" w:rsidP="00F71C5C">
            <w:pPr>
              <w:spacing w:line="259" w:lineRule="auto"/>
              <w:ind w:left="2"/>
            </w:pPr>
            <w:r>
              <w:t xml:space="preserve">El 90% de los docentes mantiene sus fichas, guías y recursos de apoyo dentro de sus portafolios. </w:t>
            </w:r>
          </w:p>
        </w:tc>
      </w:tr>
      <w:tr w:rsidR="00BB7E71" w14:paraId="7776A960" w14:textId="77777777" w:rsidTr="00F71C5C">
        <w:trPr>
          <w:trHeight w:val="1093"/>
        </w:trPr>
        <w:tc>
          <w:tcPr>
            <w:tcW w:w="2693" w:type="dxa"/>
            <w:tcBorders>
              <w:top w:val="single" w:sz="4" w:space="0" w:color="000000"/>
              <w:left w:val="single" w:sz="4" w:space="0" w:color="000000"/>
              <w:bottom w:val="single" w:sz="4" w:space="0" w:color="000000"/>
              <w:right w:val="single" w:sz="4" w:space="0" w:color="000000"/>
            </w:tcBorders>
          </w:tcPr>
          <w:p w14:paraId="0A81A0BB" w14:textId="77777777" w:rsidR="00BB7E71" w:rsidRDefault="00BB7E71" w:rsidP="00F71C5C">
            <w:pPr>
              <w:spacing w:after="110" w:line="259" w:lineRule="auto"/>
            </w:pPr>
            <w:r>
              <w:t xml:space="preserve"> </w:t>
            </w:r>
          </w:p>
          <w:p w14:paraId="29FFDC1C" w14:textId="77777777" w:rsidR="00BB7E71" w:rsidRDefault="00BB7E71" w:rsidP="00F71C5C">
            <w:pPr>
              <w:spacing w:line="259" w:lineRule="auto"/>
            </w:pPr>
            <w: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57ABDE29" w14:textId="77777777" w:rsidR="00BB7E71" w:rsidRDefault="00BB7E71" w:rsidP="00F71C5C">
            <w:pPr>
              <w:spacing w:line="259" w:lineRule="auto"/>
              <w:ind w:left="2"/>
            </w:pPr>
            <w:r>
              <w:t xml:space="preserve">Proporcionar a las docentes herramientas conceptuales, metodológicas y didácticas,  para el desarrollo de sus actividades en educación, considerando que la unidad educativa tiene delineamientos cristianos. </w:t>
            </w:r>
          </w:p>
        </w:tc>
      </w:tr>
      <w:tr w:rsidR="00BB7E71" w14:paraId="14EC9911" w14:textId="77777777" w:rsidTr="00F71C5C">
        <w:trPr>
          <w:trHeight w:val="370"/>
        </w:trPr>
        <w:tc>
          <w:tcPr>
            <w:tcW w:w="2693" w:type="dxa"/>
            <w:tcBorders>
              <w:top w:val="single" w:sz="4" w:space="0" w:color="000000"/>
              <w:left w:val="single" w:sz="4" w:space="0" w:color="000000"/>
              <w:bottom w:val="single" w:sz="4" w:space="0" w:color="000000"/>
              <w:right w:val="single" w:sz="4" w:space="0" w:color="000000"/>
            </w:tcBorders>
          </w:tcPr>
          <w:p w14:paraId="1E4CC9F4" w14:textId="77777777" w:rsidR="00BB7E71" w:rsidRDefault="00BB7E71" w:rsidP="00F71C5C">
            <w:pPr>
              <w:spacing w:line="259" w:lineRule="auto"/>
            </w:pPr>
            <w:r>
              <w:t xml:space="preserve"> </w:t>
            </w:r>
          </w:p>
        </w:tc>
        <w:tc>
          <w:tcPr>
            <w:tcW w:w="2695" w:type="dxa"/>
            <w:tcBorders>
              <w:top w:val="single" w:sz="4" w:space="0" w:color="000000"/>
              <w:left w:val="single" w:sz="4" w:space="0" w:color="000000"/>
              <w:bottom w:val="single" w:sz="4" w:space="0" w:color="000000"/>
              <w:right w:val="single" w:sz="4" w:space="0" w:color="000000"/>
            </w:tcBorders>
            <w:vAlign w:val="bottom"/>
          </w:tcPr>
          <w:p w14:paraId="02EC55B5" w14:textId="77777777" w:rsidR="00BB7E71" w:rsidRDefault="00BB7E71" w:rsidP="00F71C5C">
            <w:pPr>
              <w:spacing w:line="259" w:lineRule="auto"/>
              <w:ind w:left="2"/>
            </w:pPr>
            <w: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3FA0BFD8" w14:textId="77777777" w:rsidR="00BB7E71" w:rsidRDefault="00BB7E71" w:rsidP="00F71C5C">
            <w:pPr>
              <w:spacing w:line="259" w:lineRule="auto"/>
              <w:ind w:right="42"/>
              <w:jc w:val="center"/>
            </w:pPr>
            <w:r>
              <w:t xml:space="preserve">Marzo </w:t>
            </w:r>
          </w:p>
        </w:tc>
      </w:tr>
      <w:tr w:rsidR="00BB7E71" w14:paraId="0F06D474" w14:textId="77777777" w:rsidTr="00F71C5C">
        <w:trPr>
          <w:trHeight w:val="413"/>
        </w:trPr>
        <w:tc>
          <w:tcPr>
            <w:tcW w:w="2693" w:type="dxa"/>
            <w:tcBorders>
              <w:top w:val="single" w:sz="4" w:space="0" w:color="000000"/>
              <w:left w:val="single" w:sz="4" w:space="0" w:color="000000"/>
              <w:bottom w:val="single" w:sz="4" w:space="0" w:color="000000"/>
              <w:right w:val="single" w:sz="4" w:space="0" w:color="000000"/>
            </w:tcBorders>
          </w:tcPr>
          <w:p w14:paraId="53B8D241" w14:textId="77777777" w:rsidR="00BB7E71" w:rsidRDefault="00BB7E71" w:rsidP="00F71C5C">
            <w:pPr>
              <w:spacing w:line="259" w:lineRule="auto"/>
            </w:pPr>
            <w:r>
              <w:lastRenderedPageBreak/>
              <w:t xml:space="preserve">Fechas </w:t>
            </w:r>
          </w:p>
        </w:tc>
        <w:tc>
          <w:tcPr>
            <w:tcW w:w="2695" w:type="dxa"/>
            <w:tcBorders>
              <w:top w:val="single" w:sz="4" w:space="0" w:color="000000"/>
              <w:left w:val="single" w:sz="4" w:space="0" w:color="000000"/>
              <w:bottom w:val="single" w:sz="4" w:space="0" w:color="000000"/>
              <w:right w:val="single" w:sz="4" w:space="0" w:color="000000"/>
            </w:tcBorders>
          </w:tcPr>
          <w:p w14:paraId="7466E07A" w14:textId="77777777" w:rsidR="00BB7E71" w:rsidRDefault="00BB7E71" w:rsidP="00F71C5C">
            <w:pPr>
              <w:spacing w:line="259" w:lineRule="auto"/>
            </w:pPr>
            <w: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29BE927F" w14:textId="77777777" w:rsidR="00BB7E71" w:rsidRDefault="00BB7E71" w:rsidP="00F71C5C">
            <w:pPr>
              <w:spacing w:line="259" w:lineRule="auto"/>
              <w:ind w:left="9"/>
              <w:jc w:val="center"/>
            </w:pPr>
            <w:r>
              <w:t xml:space="preserve">Noviembre </w:t>
            </w:r>
          </w:p>
        </w:tc>
      </w:tr>
      <w:tr w:rsidR="00BB7E71" w14:paraId="1049A29A" w14:textId="77777777" w:rsidTr="00F71C5C">
        <w:trPr>
          <w:trHeight w:val="814"/>
        </w:trPr>
        <w:tc>
          <w:tcPr>
            <w:tcW w:w="2693" w:type="dxa"/>
            <w:tcBorders>
              <w:top w:val="single" w:sz="4" w:space="0" w:color="000000"/>
              <w:left w:val="single" w:sz="4" w:space="0" w:color="000000"/>
              <w:bottom w:val="single" w:sz="4" w:space="0" w:color="000000"/>
              <w:right w:val="single" w:sz="4" w:space="0" w:color="000000"/>
            </w:tcBorders>
          </w:tcPr>
          <w:p w14:paraId="1411101A" w14:textId="77777777" w:rsidR="00BB7E71" w:rsidRDefault="00BB7E71" w:rsidP="00F71C5C">
            <w:pPr>
              <w:spacing w:line="259" w:lineRule="auto"/>
            </w:pPr>
            <w:r>
              <w:t xml:space="preserve"> </w:t>
            </w:r>
          </w:p>
          <w:p w14:paraId="6DA3847E" w14:textId="77777777" w:rsidR="00BB7E71" w:rsidRDefault="00BB7E71" w:rsidP="00F71C5C">
            <w:pPr>
              <w:spacing w:line="259" w:lineRule="auto"/>
            </w:pPr>
            <w:r>
              <w:t xml:space="preserve">Responsable </w:t>
            </w:r>
          </w:p>
          <w:p w14:paraId="351EC7D1" w14:textId="77777777" w:rsidR="00BB7E71" w:rsidRDefault="00BB7E71" w:rsidP="00F71C5C">
            <w:pPr>
              <w:spacing w:line="259" w:lineRule="auto"/>
            </w:pPr>
            <w: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78E46215" w14:textId="77777777" w:rsidR="00BB7E71" w:rsidRDefault="00BB7E71" w:rsidP="00F71C5C">
            <w:pPr>
              <w:spacing w:line="259" w:lineRule="auto"/>
            </w:pPr>
            <w:r>
              <w:t xml:space="preserve"> </w:t>
            </w:r>
          </w:p>
          <w:p w14:paraId="6C93B291" w14:textId="77777777" w:rsidR="00BB7E71" w:rsidRDefault="00BB7E71" w:rsidP="00F71C5C">
            <w:pPr>
              <w:spacing w:line="259" w:lineRule="auto"/>
            </w:pPr>
            <w: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79365717" w14:textId="77777777" w:rsidR="00BB7E71" w:rsidRDefault="00BB7E71" w:rsidP="00F71C5C">
            <w:pPr>
              <w:spacing w:line="259" w:lineRule="auto"/>
              <w:ind w:left="55"/>
              <w:jc w:val="center"/>
            </w:pPr>
            <w:r>
              <w:t xml:space="preserve"> </w:t>
            </w:r>
          </w:p>
          <w:p w14:paraId="34B7F548" w14:textId="77777777" w:rsidR="00BB7E71" w:rsidRDefault="00BB7E71" w:rsidP="00F71C5C">
            <w:pPr>
              <w:spacing w:line="259" w:lineRule="auto"/>
              <w:ind w:left="6"/>
              <w:jc w:val="center"/>
            </w:pPr>
            <w:r>
              <w:t xml:space="preserve">UTP  </w:t>
            </w:r>
          </w:p>
        </w:tc>
      </w:tr>
      <w:tr w:rsidR="00BB7E71" w14:paraId="3927A62B"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73EFA072" w14:textId="77777777" w:rsidR="00BB7E71" w:rsidRDefault="00BB7E71" w:rsidP="00F71C5C">
            <w:pPr>
              <w:spacing w:line="259" w:lineRule="auto"/>
            </w:pPr>
            <w: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4AEB1F96" w14:textId="77777777" w:rsidR="00BB7E71" w:rsidRDefault="00BB7E71" w:rsidP="00F71C5C">
            <w:pPr>
              <w:spacing w:line="259" w:lineRule="auto"/>
            </w:pPr>
            <w:r>
              <w:t xml:space="preserve">Recurso humano, recursos tecnológicos, artículos de oficina, insumos computacionales, otros. </w:t>
            </w:r>
          </w:p>
        </w:tc>
      </w:tr>
      <w:tr w:rsidR="00BB7E71" w14:paraId="4A033A2C" w14:textId="77777777" w:rsidTr="00F71C5C">
        <w:trPr>
          <w:trHeight w:val="1220"/>
        </w:trPr>
        <w:tc>
          <w:tcPr>
            <w:tcW w:w="2693" w:type="dxa"/>
            <w:tcBorders>
              <w:top w:val="single" w:sz="4" w:space="0" w:color="000000"/>
              <w:left w:val="single" w:sz="4" w:space="0" w:color="000000"/>
              <w:bottom w:val="single" w:sz="4" w:space="0" w:color="000000"/>
              <w:right w:val="single" w:sz="4" w:space="0" w:color="000000"/>
            </w:tcBorders>
          </w:tcPr>
          <w:p w14:paraId="411E8FF2" w14:textId="77777777" w:rsidR="00BB7E71" w:rsidRDefault="00BB7E71" w:rsidP="00F71C5C">
            <w:pPr>
              <w:spacing w:after="112" w:line="259" w:lineRule="auto"/>
            </w:pPr>
            <w:r>
              <w:t xml:space="preserve"> </w:t>
            </w:r>
          </w:p>
          <w:p w14:paraId="4C8505F7" w14:textId="77777777" w:rsidR="00BB7E71" w:rsidRDefault="00BB7E71" w:rsidP="00F71C5C">
            <w:pPr>
              <w:spacing w:line="259" w:lineRule="auto"/>
            </w:pPr>
            <w: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2642A069" w14:textId="77777777" w:rsidR="00BB7E71" w:rsidRDefault="00BB7E71" w:rsidP="00F71C5C">
            <w:pPr>
              <w:spacing w:after="69" w:line="259" w:lineRule="auto"/>
            </w:pPr>
            <w:r>
              <w:t xml:space="preserve"> </w:t>
            </w:r>
          </w:p>
          <w:p w14:paraId="6510A127" w14:textId="77777777" w:rsidR="00BB7E71" w:rsidRDefault="00BB7E71" w:rsidP="00F71C5C">
            <w:pPr>
              <w:spacing w:line="259" w:lineRule="auto"/>
            </w:pPr>
            <w:r>
              <w:t xml:space="preserve">SEP  </w:t>
            </w:r>
          </w:p>
        </w:tc>
      </w:tr>
      <w:tr w:rsidR="00BB7E71" w14:paraId="41BA970D" w14:textId="77777777" w:rsidTr="00F71C5C">
        <w:trPr>
          <w:trHeight w:val="850"/>
        </w:trPr>
        <w:tc>
          <w:tcPr>
            <w:tcW w:w="2693" w:type="dxa"/>
            <w:tcBorders>
              <w:top w:val="single" w:sz="4" w:space="0" w:color="000000"/>
              <w:left w:val="single" w:sz="4" w:space="0" w:color="000000"/>
              <w:bottom w:val="single" w:sz="4" w:space="0" w:color="000000"/>
              <w:right w:val="single" w:sz="4" w:space="0" w:color="000000"/>
            </w:tcBorders>
          </w:tcPr>
          <w:p w14:paraId="78DB7E20" w14:textId="77777777" w:rsidR="00BB7E71" w:rsidRDefault="00BB7E71" w:rsidP="00F71C5C">
            <w:pPr>
              <w:spacing w:line="259" w:lineRule="auto"/>
            </w:pPr>
            <w:r>
              <w:rPr>
                <w:color w:val="FFFFFF"/>
              </w:rPr>
              <w:t xml:space="preserve">Medios de verificación </w:t>
            </w:r>
          </w:p>
          <w:p w14:paraId="17829128" w14:textId="77777777" w:rsidR="00BB7E71" w:rsidRDefault="00BB7E71" w:rsidP="00F71C5C">
            <w:pPr>
              <w:spacing w:line="259" w:lineRule="auto"/>
            </w:pPr>
            <w: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07076501" w14:textId="77777777" w:rsidR="00BB7E71" w:rsidRDefault="00BB7E71" w:rsidP="00F71C5C">
            <w:pPr>
              <w:spacing w:line="259" w:lineRule="auto"/>
              <w:ind w:left="80"/>
            </w:pPr>
            <w:r>
              <w:t xml:space="preserve">Facturas, Boletas, Calendarización de las observaciones, Pauta de observaciones, Actas consejo, Numero de documentos de retroalimentación, otros. </w:t>
            </w:r>
          </w:p>
        </w:tc>
      </w:tr>
    </w:tbl>
    <w:p w14:paraId="2E41B6B3" w14:textId="77777777" w:rsidR="00BB7E71" w:rsidRDefault="00BB7E71" w:rsidP="00BB7E71">
      <w:pPr>
        <w:spacing w:after="448" w:line="259" w:lineRule="auto"/>
      </w:pPr>
      <w:r>
        <w:t xml:space="preserve"> </w:t>
      </w:r>
    </w:p>
    <w:tbl>
      <w:tblPr>
        <w:tblStyle w:val="TableGrid"/>
        <w:tblW w:w="9782" w:type="dxa"/>
        <w:tblInd w:w="-472" w:type="dxa"/>
        <w:tblCellMar>
          <w:top w:w="44" w:type="dxa"/>
          <w:left w:w="107" w:type="dxa"/>
          <w:bottom w:w="4" w:type="dxa"/>
          <w:right w:w="64" w:type="dxa"/>
        </w:tblCellMar>
        <w:tblLook w:val="04A0" w:firstRow="1" w:lastRow="0" w:firstColumn="1" w:lastColumn="0" w:noHBand="0" w:noVBand="1"/>
      </w:tblPr>
      <w:tblGrid>
        <w:gridCol w:w="2693"/>
        <w:gridCol w:w="2695"/>
        <w:gridCol w:w="4394"/>
      </w:tblGrid>
      <w:tr w:rsidR="00BB7E71" w14:paraId="7BC8603B" w14:textId="77777777" w:rsidTr="00F71C5C">
        <w:trPr>
          <w:trHeight w:val="1447"/>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2A0AB6DD" w14:textId="77777777" w:rsidR="00BB7E71" w:rsidRDefault="00BB7E71" w:rsidP="00F71C5C">
            <w:pPr>
              <w:spacing w:after="112" w:line="259" w:lineRule="auto"/>
            </w:pPr>
            <w:r>
              <w:t xml:space="preserve"> </w:t>
            </w:r>
          </w:p>
          <w:p w14:paraId="7815FAD9" w14:textId="77777777" w:rsidR="00BB7E71" w:rsidRDefault="00BB7E71" w:rsidP="00F71C5C">
            <w:pPr>
              <w:spacing w:line="259" w:lineRule="auto"/>
            </w:pPr>
            <w: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vAlign w:val="bottom"/>
          </w:tcPr>
          <w:p w14:paraId="7E454A5E" w14:textId="77777777" w:rsidR="00BB7E71" w:rsidRDefault="00BB7E71" w:rsidP="00F71C5C">
            <w:pPr>
              <w:spacing w:after="69" w:line="259" w:lineRule="auto"/>
              <w:ind w:right="37"/>
              <w:jc w:val="center"/>
            </w:pPr>
            <w:r>
              <w:t>Potenciar las Asignaturas de Lenguaje y Matematica</w:t>
            </w:r>
            <w:r>
              <w:rPr>
                <w:u w:val="single" w:color="000000"/>
              </w:rPr>
              <w:t xml:space="preserve"> .</w:t>
            </w:r>
            <w:r>
              <w:t xml:space="preserve"> </w:t>
            </w:r>
          </w:p>
          <w:p w14:paraId="4342FBF3" w14:textId="77777777" w:rsidR="00BB7E71" w:rsidRDefault="00BB7E71" w:rsidP="00F71C5C">
            <w:pPr>
              <w:spacing w:line="259" w:lineRule="auto"/>
              <w:ind w:left="2" w:right="48"/>
            </w:pPr>
            <w:r>
              <w:t xml:space="preserve">Aplicar estrategias motivantes y desafiantes a través de los talleres de Lenguaje, Matematica y actividades en el aula, para potenciar habiliddes en el proceso de lectura y escritura y en la resolución de problemas. </w:t>
            </w:r>
          </w:p>
        </w:tc>
      </w:tr>
      <w:tr w:rsidR="00BB7E71" w14:paraId="6E442F22" w14:textId="77777777" w:rsidTr="00F71C5C">
        <w:trPr>
          <w:trHeight w:val="1091"/>
        </w:trPr>
        <w:tc>
          <w:tcPr>
            <w:tcW w:w="2693" w:type="dxa"/>
            <w:tcBorders>
              <w:top w:val="single" w:sz="4" w:space="0" w:color="000000"/>
              <w:left w:val="single" w:sz="4" w:space="0" w:color="000000"/>
              <w:bottom w:val="single" w:sz="4" w:space="0" w:color="000000"/>
              <w:right w:val="single" w:sz="4" w:space="0" w:color="000000"/>
            </w:tcBorders>
          </w:tcPr>
          <w:p w14:paraId="5120B829" w14:textId="77777777" w:rsidR="00BB7E71" w:rsidRDefault="00BB7E71" w:rsidP="00F71C5C">
            <w:pPr>
              <w:spacing w:after="112" w:line="259" w:lineRule="auto"/>
            </w:pPr>
            <w:r>
              <w:t xml:space="preserve"> </w:t>
            </w:r>
          </w:p>
          <w:p w14:paraId="6F45D921" w14:textId="77777777" w:rsidR="00BB7E71" w:rsidRDefault="00BB7E71" w:rsidP="00F71C5C">
            <w:pPr>
              <w:spacing w:line="259" w:lineRule="auto"/>
            </w:pPr>
            <w: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65A7B7D4" w14:textId="77777777" w:rsidR="00BB7E71" w:rsidRDefault="00BB7E71" w:rsidP="00F71C5C">
            <w:pPr>
              <w:spacing w:line="259" w:lineRule="auto"/>
              <w:ind w:left="2"/>
            </w:pPr>
            <w:r>
              <w:t xml:space="preserve">Favorecer las asignaturas de Lenguaje y Matemática a través de estrategias motivadoras y desafiantes,  que potencien las habilidades en el proceso de lectura y escritura y en la resolución de problemas. </w:t>
            </w:r>
          </w:p>
        </w:tc>
      </w:tr>
      <w:tr w:rsidR="00BB7E71" w14:paraId="7B4992A8" w14:textId="77777777" w:rsidTr="00F71C5C">
        <w:trPr>
          <w:trHeight w:val="370"/>
        </w:trPr>
        <w:tc>
          <w:tcPr>
            <w:tcW w:w="2693" w:type="dxa"/>
            <w:vMerge w:val="restart"/>
            <w:tcBorders>
              <w:top w:val="single" w:sz="4" w:space="0" w:color="000000"/>
              <w:left w:val="single" w:sz="4" w:space="0" w:color="000000"/>
              <w:bottom w:val="single" w:sz="4" w:space="0" w:color="000000"/>
              <w:right w:val="single" w:sz="4" w:space="0" w:color="000000"/>
            </w:tcBorders>
          </w:tcPr>
          <w:p w14:paraId="48D11380" w14:textId="77777777" w:rsidR="00BB7E71" w:rsidRDefault="00BB7E71" w:rsidP="00F71C5C">
            <w:pPr>
              <w:spacing w:after="112" w:line="259" w:lineRule="auto"/>
            </w:pPr>
            <w:r>
              <w:t xml:space="preserve"> </w:t>
            </w:r>
          </w:p>
          <w:p w14:paraId="17E601ED" w14:textId="77777777" w:rsidR="00BB7E71" w:rsidRDefault="00BB7E71" w:rsidP="00F71C5C">
            <w:pPr>
              <w:spacing w:line="259" w:lineRule="auto"/>
            </w:pPr>
            <w: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6DE48E34" w14:textId="77777777" w:rsidR="00BB7E71" w:rsidRDefault="00BB7E71" w:rsidP="00F71C5C">
            <w:pPr>
              <w:spacing w:line="259" w:lineRule="auto"/>
              <w:ind w:left="2"/>
            </w:pPr>
            <w: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74304810" w14:textId="77777777" w:rsidR="00BB7E71" w:rsidRDefault="00BB7E71" w:rsidP="00F71C5C">
            <w:pPr>
              <w:spacing w:line="259" w:lineRule="auto"/>
              <w:ind w:right="43"/>
              <w:jc w:val="center"/>
            </w:pPr>
            <w:r>
              <w:t xml:space="preserve">Marzo </w:t>
            </w:r>
          </w:p>
        </w:tc>
      </w:tr>
      <w:tr w:rsidR="00BB7E71" w14:paraId="0E8BBEF0" w14:textId="77777777" w:rsidTr="00F71C5C">
        <w:trPr>
          <w:trHeight w:val="446"/>
        </w:trPr>
        <w:tc>
          <w:tcPr>
            <w:tcW w:w="0" w:type="auto"/>
            <w:vMerge/>
            <w:tcBorders>
              <w:top w:val="nil"/>
              <w:left w:val="single" w:sz="4" w:space="0" w:color="000000"/>
              <w:bottom w:val="single" w:sz="4" w:space="0" w:color="000000"/>
              <w:right w:val="single" w:sz="4" w:space="0" w:color="000000"/>
            </w:tcBorders>
          </w:tcPr>
          <w:p w14:paraId="508C392E" w14:textId="77777777" w:rsidR="00BB7E71" w:rsidRDefault="00BB7E71" w:rsidP="00F71C5C">
            <w:pPr>
              <w:spacing w:after="160" w:line="259" w:lineRule="auto"/>
            </w:pPr>
          </w:p>
        </w:tc>
        <w:tc>
          <w:tcPr>
            <w:tcW w:w="2695" w:type="dxa"/>
            <w:tcBorders>
              <w:top w:val="single" w:sz="4" w:space="0" w:color="000000"/>
              <w:left w:val="single" w:sz="4" w:space="0" w:color="000000"/>
              <w:bottom w:val="single" w:sz="4" w:space="0" w:color="000000"/>
              <w:right w:val="single" w:sz="4" w:space="0" w:color="000000"/>
            </w:tcBorders>
          </w:tcPr>
          <w:p w14:paraId="2E7A872F" w14:textId="77777777" w:rsidR="00BB7E71" w:rsidRDefault="00BB7E71" w:rsidP="00F71C5C">
            <w:pPr>
              <w:spacing w:line="259" w:lineRule="auto"/>
              <w:ind w:left="2"/>
            </w:pPr>
            <w: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2DA0D803" w14:textId="77777777" w:rsidR="00BB7E71" w:rsidRDefault="00BB7E71" w:rsidP="00F71C5C">
            <w:pPr>
              <w:spacing w:line="259" w:lineRule="auto"/>
              <w:ind w:right="40"/>
              <w:jc w:val="center"/>
            </w:pPr>
            <w:r>
              <w:t xml:space="preserve">Diciembre </w:t>
            </w:r>
          </w:p>
        </w:tc>
      </w:tr>
      <w:tr w:rsidR="00BB7E71" w14:paraId="2DD09E47"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2228BA7B" w14:textId="77777777" w:rsidR="00BB7E71" w:rsidRDefault="00BB7E71" w:rsidP="00F71C5C">
            <w:pPr>
              <w:spacing w:line="259" w:lineRule="auto"/>
            </w:pPr>
            <w:r>
              <w:t xml:space="preserve"> </w:t>
            </w:r>
          </w:p>
          <w:p w14:paraId="0F86CA7E" w14:textId="77777777" w:rsidR="00BB7E71" w:rsidRDefault="00BB7E71" w:rsidP="00F71C5C">
            <w:pPr>
              <w:spacing w:line="259" w:lineRule="auto"/>
            </w:pPr>
            <w:r>
              <w:t xml:space="preserve">Responsable </w:t>
            </w:r>
          </w:p>
          <w:p w14:paraId="4112F407" w14:textId="77777777" w:rsidR="00BB7E71" w:rsidRDefault="00BB7E71" w:rsidP="00F71C5C">
            <w:pPr>
              <w:spacing w:line="259" w:lineRule="auto"/>
            </w:pPr>
            <w: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0F28897C" w14:textId="77777777" w:rsidR="00BB7E71" w:rsidRDefault="00BB7E71" w:rsidP="00F71C5C">
            <w:pPr>
              <w:spacing w:line="259" w:lineRule="auto"/>
              <w:ind w:left="2"/>
            </w:pPr>
            <w:r>
              <w:t xml:space="preserve"> </w:t>
            </w:r>
          </w:p>
          <w:p w14:paraId="212F24D4" w14:textId="77777777" w:rsidR="00BB7E71" w:rsidRDefault="00BB7E71" w:rsidP="00F71C5C">
            <w:pPr>
              <w:spacing w:line="259" w:lineRule="auto"/>
              <w:ind w:left="2"/>
            </w:pPr>
            <w: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28A49722" w14:textId="77777777" w:rsidR="00BB7E71" w:rsidRDefault="00BB7E71" w:rsidP="00F71C5C">
            <w:pPr>
              <w:spacing w:line="259" w:lineRule="auto"/>
              <w:ind w:left="5"/>
              <w:jc w:val="center"/>
            </w:pPr>
            <w:r>
              <w:t xml:space="preserve"> </w:t>
            </w:r>
          </w:p>
          <w:p w14:paraId="4D46BD15" w14:textId="77777777" w:rsidR="00BB7E71" w:rsidRDefault="00BB7E71" w:rsidP="00F71C5C">
            <w:pPr>
              <w:spacing w:line="259" w:lineRule="auto"/>
              <w:ind w:right="46"/>
              <w:jc w:val="center"/>
            </w:pPr>
            <w:r>
              <w:t xml:space="preserve">Capellana - UTP </w:t>
            </w:r>
          </w:p>
        </w:tc>
      </w:tr>
      <w:tr w:rsidR="00BB7E71" w14:paraId="793BAA5D" w14:textId="77777777" w:rsidTr="00F71C5C">
        <w:trPr>
          <w:trHeight w:val="817"/>
        </w:trPr>
        <w:tc>
          <w:tcPr>
            <w:tcW w:w="2693" w:type="dxa"/>
            <w:tcBorders>
              <w:top w:val="single" w:sz="4" w:space="0" w:color="000000"/>
              <w:left w:val="single" w:sz="4" w:space="0" w:color="000000"/>
              <w:bottom w:val="single" w:sz="4" w:space="0" w:color="000000"/>
              <w:right w:val="single" w:sz="4" w:space="0" w:color="000000"/>
            </w:tcBorders>
          </w:tcPr>
          <w:p w14:paraId="3754E6DB" w14:textId="77777777" w:rsidR="00BB7E71" w:rsidRDefault="00BB7E71" w:rsidP="00F71C5C">
            <w:pPr>
              <w:spacing w:line="259" w:lineRule="auto"/>
            </w:pPr>
            <w: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4F2929F6" w14:textId="77777777" w:rsidR="00BB7E71" w:rsidRDefault="00BB7E71" w:rsidP="00F71C5C">
            <w:pPr>
              <w:spacing w:line="259" w:lineRule="auto"/>
              <w:ind w:left="2"/>
            </w:pPr>
            <w:r>
              <w:t xml:space="preserve">Recursos humanos, recursos tecnológicos, insumos computacionales, material didáctico, pizarra, mobiliario, otros. </w:t>
            </w:r>
          </w:p>
        </w:tc>
      </w:tr>
      <w:tr w:rsidR="00BB7E71" w14:paraId="79CD41D8" w14:textId="77777777" w:rsidTr="00F71C5C">
        <w:trPr>
          <w:trHeight w:val="1217"/>
        </w:trPr>
        <w:tc>
          <w:tcPr>
            <w:tcW w:w="2693" w:type="dxa"/>
            <w:tcBorders>
              <w:top w:val="single" w:sz="4" w:space="0" w:color="000000"/>
              <w:left w:val="single" w:sz="4" w:space="0" w:color="000000"/>
              <w:bottom w:val="single" w:sz="4" w:space="0" w:color="000000"/>
              <w:right w:val="single" w:sz="4" w:space="0" w:color="000000"/>
            </w:tcBorders>
          </w:tcPr>
          <w:p w14:paraId="0103B67D" w14:textId="77777777" w:rsidR="00BB7E71" w:rsidRDefault="00BB7E71" w:rsidP="00F71C5C">
            <w:pPr>
              <w:spacing w:after="112" w:line="259" w:lineRule="auto"/>
            </w:pPr>
            <w:r>
              <w:t xml:space="preserve"> </w:t>
            </w:r>
          </w:p>
          <w:p w14:paraId="067C80E7" w14:textId="77777777" w:rsidR="00BB7E71" w:rsidRDefault="00BB7E71" w:rsidP="00F71C5C">
            <w:pPr>
              <w:spacing w:line="259" w:lineRule="auto"/>
            </w:pPr>
            <w: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7169C6D4" w14:textId="77777777" w:rsidR="00BB7E71" w:rsidRDefault="00BB7E71" w:rsidP="00F71C5C">
            <w:pPr>
              <w:spacing w:after="69" w:line="259" w:lineRule="auto"/>
              <w:ind w:left="2"/>
            </w:pPr>
            <w:r>
              <w:t xml:space="preserve"> </w:t>
            </w:r>
          </w:p>
          <w:p w14:paraId="01FD9F19" w14:textId="77777777" w:rsidR="00BB7E71" w:rsidRDefault="00BB7E71" w:rsidP="00F71C5C">
            <w:pPr>
              <w:spacing w:line="259" w:lineRule="auto"/>
              <w:ind w:left="2"/>
            </w:pPr>
            <w:r>
              <w:t xml:space="preserve">SEP  </w:t>
            </w:r>
          </w:p>
        </w:tc>
      </w:tr>
      <w:tr w:rsidR="00BB7E71" w14:paraId="6330E980" w14:textId="77777777" w:rsidTr="00F71C5C">
        <w:trPr>
          <w:trHeight w:val="883"/>
        </w:trPr>
        <w:tc>
          <w:tcPr>
            <w:tcW w:w="2693" w:type="dxa"/>
            <w:tcBorders>
              <w:top w:val="single" w:sz="4" w:space="0" w:color="000000"/>
              <w:left w:val="single" w:sz="4" w:space="0" w:color="000000"/>
              <w:bottom w:val="single" w:sz="4" w:space="0" w:color="000000"/>
              <w:right w:val="single" w:sz="4" w:space="0" w:color="000000"/>
            </w:tcBorders>
          </w:tcPr>
          <w:p w14:paraId="5263EB6A" w14:textId="77777777" w:rsidR="00BB7E71" w:rsidRDefault="00BB7E71" w:rsidP="00F71C5C">
            <w:pPr>
              <w:spacing w:line="259" w:lineRule="auto"/>
            </w:pPr>
            <w:r>
              <w:rPr>
                <w:color w:val="FFFFFF"/>
              </w:rPr>
              <w:lastRenderedPageBreak/>
              <w:t xml:space="preserve">Medios de verificación </w:t>
            </w:r>
          </w:p>
          <w:p w14:paraId="5E4B1A4C" w14:textId="77777777" w:rsidR="00BB7E71" w:rsidRDefault="00BB7E71" w:rsidP="00F71C5C">
            <w:pPr>
              <w:spacing w:line="259" w:lineRule="auto"/>
            </w:pPr>
            <w: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023CB8D2" w14:textId="77777777" w:rsidR="00BB7E71" w:rsidRDefault="00BB7E71" w:rsidP="00F71C5C">
            <w:pPr>
              <w:spacing w:after="36" w:line="237" w:lineRule="auto"/>
              <w:ind w:left="82"/>
            </w:pPr>
            <w:r>
              <w:t xml:space="preserve">Boletas, facturas, contrato de trabajo, calendarización, planificaciones, informe de asistencia, evaluaciones, material de apoyo (ppt yo otros) </w:t>
            </w:r>
          </w:p>
          <w:p w14:paraId="6E8AF048" w14:textId="77777777" w:rsidR="00BB7E71" w:rsidRDefault="00BB7E71" w:rsidP="00F71C5C">
            <w:pPr>
              <w:spacing w:line="259" w:lineRule="auto"/>
              <w:ind w:left="82"/>
            </w:pPr>
            <w:r>
              <w:t xml:space="preserve"> </w:t>
            </w:r>
          </w:p>
        </w:tc>
      </w:tr>
    </w:tbl>
    <w:p w14:paraId="667AC145" w14:textId="77777777" w:rsidR="00BB7E71" w:rsidRDefault="00BB7E71" w:rsidP="00BB7E71">
      <w:pPr>
        <w:spacing w:after="448" w:line="259" w:lineRule="auto"/>
      </w:pPr>
      <w:r>
        <w:t xml:space="preserve"> </w:t>
      </w:r>
    </w:p>
    <w:tbl>
      <w:tblPr>
        <w:tblStyle w:val="TableGrid"/>
        <w:tblW w:w="9782" w:type="dxa"/>
        <w:tblInd w:w="-472" w:type="dxa"/>
        <w:tblCellMar>
          <w:top w:w="44" w:type="dxa"/>
          <w:left w:w="107" w:type="dxa"/>
          <w:bottom w:w="6" w:type="dxa"/>
          <w:right w:w="58" w:type="dxa"/>
        </w:tblCellMar>
        <w:tblLook w:val="04A0" w:firstRow="1" w:lastRow="0" w:firstColumn="1" w:lastColumn="0" w:noHBand="0" w:noVBand="1"/>
      </w:tblPr>
      <w:tblGrid>
        <w:gridCol w:w="2693"/>
        <w:gridCol w:w="2695"/>
        <w:gridCol w:w="4394"/>
      </w:tblGrid>
      <w:tr w:rsidR="00BB7E71" w14:paraId="7CF4229B" w14:textId="77777777" w:rsidTr="00F71C5C">
        <w:trPr>
          <w:trHeight w:val="1618"/>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0E5551E1" w14:textId="77777777" w:rsidR="00BB7E71" w:rsidRDefault="00BB7E71" w:rsidP="00F71C5C">
            <w:pPr>
              <w:spacing w:after="112" w:line="259" w:lineRule="auto"/>
            </w:pPr>
            <w:r>
              <w:t xml:space="preserve"> </w:t>
            </w:r>
          </w:p>
          <w:p w14:paraId="7A32E818" w14:textId="77777777" w:rsidR="00BB7E71" w:rsidRDefault="00BB7E71" w:rsidP="00F71C5C">
            <w:pPr>
              <w:spacing w:line="259" w:lineRule="auto"/>
            </w:pPr>
            <w: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tcPr>
          <w:p w14:paraId="0DFEEC3D" w14:textId="77777777" w:rsidR="00BB7E71" w:rsidRDefault="00BB7E71" w:rsidP="00F71C5C">
            <w:pPr>
              <w:spacing w:line="259" w:lineRule="auto"/>
              <w:ind w:right="43"/>
              <w:jc w:val="center"/>
            </w:pPr>
            <w:r>
              <w:t xml:space="preserve">Capacitación Docente. </w:t>
            </w:r>
          </w:p>
          <w:p w14:paraId="07B99C08" w14:textId="77777777" w:rsidR="00BB7E71" w:rsidRDefault="00BB7E71" w:rsidP="00F71C5C">
            <w:pPr>
              <w:spacing w:line="259" w:lineRule="auto"/>
              <w:ind w:left="1"/>
              <w:jc w:val="center"/>
            </w:pPr>
            <w:r>
              <w:t xml:space="preserve"> </w:t>
            </w:r>
          </w:p>
          <w:p w14:paraId="76A39766" w14:textId="77777777" w:rsidR="00BB7E71" w:rsidRDefault="00BB7E71" w:rsidP="00F71C5C">
            <w:pPr>
              <w:spacing w:line="259" w:lineRule="auto"/>
              <w:ind w:left="2" w:right="48"/>
            </w:pPr>
            <w:r>
              <w:t xml:space="preserve">Asistir a capacitación correspondiente al DUA, Plan de desarrollo profesional docente, Plan de Capellanía del establecimiento con el fin de mejorar el logro de los aprendizajes de todos y todas las estudiantes del establecimiento en un delineamiento transversal.   </w:t>
            </w:r>
          </w:p>
        </w:tc>
      </w:tr>
      <w:tr w:rsidR="00BB7E71" w14:paraId="173CAE8F" w14:textId="77777777" w:rsidTr="00F71C5C">
        <w:trPr>
          <w:trHeight w:val="1091"/>
        </w:trPr>
        <w:tc>
          <w:tcPr>
            <w:tcW w:w="2693" w:type="dxa"/>
            <w:tcBorders>
              <w:top w:val="single" w:sz="4" w:space="0" w:color="000000"/>
              <w:left w:val="single" w:sz="4" w:space="0" w:color="000000"/>
              <w:bottom w:val="single" w:sz="4" w:space="0" w:color="000000"/>
              <w:right w:val="single" w:sz="4" w:space="0" w:color="000000"/>
            </w:tcBorders>
          </w:tcPr>
          <w:p w14:paraId="3CE08C92" w14:textId="77777777" w:rsidR="00BB7E71" w:rsidRDefault="00BB7E71" w:rsidP="00F71C5C">
            <w:pPr>
              <w:spacing w:after="113" w:line="259" w:lineRule="auto"/>
            </w:pPr>
            <w:r>
              <w:t xml:space="preserve"> </w:t>
            </w:r>
          </w:p>
          <w:p w14:paraId="0D7D850C" w14:textId="77777777" w:rsidR="00BB7E71" w:rsidRDefault="00BB7E71" w:rsidP="00F71C5C">
            <w:pPr>
              <w:spacing w:line="259" w:lineRule="auto"/>
            </w:pPr>
            <w: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2365E631" w14:textId="77777777" w:rsidR="00BB7E71" w:rsidRDefault="00BB7E71" w:rsidP="00F71C5C">
            <w:pPr>
              <w:spacing w:line="259" w:lineRule="auto"/>
              <w:ind w:left="2"/>
            </w:pPr>
            <w:r>
              <w:t xml:space="preserve">Capacitar a los docentes para el mejoramiento de sus prácticas en competencias, habilidades y formación cristiano - valórica con el fin de propender a la excelencia en la categorización de la evaluación docente. </w:t>
            </w:r>
          </w:p>
        </w:tc>
      </w:tr>
      <w:tr w:rsidR="00BB7E71" w14:paraId="67BA393D" w14:textId="77777777" w:rsidTr="00F71C5C">
        <w:trPr>
          <w:trHeight w:val="370"/>
        </w:trPr>
        <w:tc>
          <w:tcPr>
            <w:tcW w:w="2693" w:type="dxa"/>
            <w:vMerge w:val="restart"/>
            <w:tcBorders>
              <w:top w:val="single" w:sz="4" w:space="0" w:color="000000"/>
              <w:left w:val="single" w:sz="4" w:space="0" w:color="000000"/>
              <w:bottom w:val="single" w:sz="4" w:space="0" w:color="000000"/>
              <w:right w:val="single" w:sz="4" w:space="0" w:color="000000"/>
            </w:tcBorders>
          </w:tcPr>
          <w:p w14:paraId="0E0165BD" w14:textId="77777777" w:rsidR="00BB7E71" w:rsidRDefault="00BB7E71" w:rsidP="00F71C5C">
            <w:pPr>
              <w:spacing w:after="112" w:line="259" w:lineRule="auto"/>
            </w:pPr>
            <w:r>
              <w:t xml:space="preserve"> </w:t>
            </w:r>
          </w:p>
          <w:p w14:paraId="66A8C991" w14:textId="77777777" w:rsidR="00BB7E71" w:rsidRDefault="00BB7E71" w:rsidP="00F71C5C">
            <w:pPr>
              <w:spacing w:line="259" w:lineRule="auto"/>
            </w:pPr>
            <w: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7449AB92" w14:textId="77777777" w:rsidR="00BB7E71" w:rsidRDefault="00BB7E71" w:rsidP="00F71C5C">
            <w:pPr>
              <w:spacing w:line="259" w:lineRule="auto"/>
              <w:ind w:left="2"/>
            </w:pPr>
            <w: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4947EF75" w14:textId="77777777" w:rsidR="00BB7E71" w:rsidRDefault="00BB7E71" w:rsidP="00F71C5C">
            <w:pPr>
              <w:spacing w:line="259" w:lineRule="auto"/>
              <w:ind w:right="48"/>
              <w:jc w:val="center"/>
            </w:pPr>
            <w:r>
              <w:t xml:space="preserve">Agosto </w:t>
            </w:r>
          </w:p>
        </w:tc>
      </w:tr>
      <w:tr w:rsidR="00BB7E71" w14:paraId="2A7EE29A" w14:textId="77777777" w:rsidTr="00F71C5C">
        <w:trPr>
          <w:trHeight w:val="446"/>
        </w:trPr>
        <w:tc>
          <w:tcPr>
            <w:tcW w:w="0" w:type="auto"/>
            <w:vMerge/>
            <w:tcBorders>
              <w:top w:val="nil"/>
              <w:left w:val="single" w:sz="4" w:space="0" w:color="000000"/>
              <w:bottom w:val="single" w:sz="4" w:space="0" w:color="000000"/>
              <w:right w:val="single" w:sz="4" w:space="0" w:color="000000"/>
            </w:tcBorders>
          </w:tcPr>
          <w:p w14:paraId="6E32BBEA" w14:textId="77777777" w:rsidR="00BB7E71" w:rsidRDefault="00BB7E71" w:rsidP="00F71C5C">
            <w:pPr>
              <w:spacing w:after="160" w:line="259" w:lineRule="auto"/>
            </w:pPr>
          </w:p>
        </w:tc>
        <w:tc>
          <w:tcPr>
            <w:tcW w:w="2695" w:type="dxa"/>
            <w:tcBorders>
              <w:top w:val="single" w:sz="4" w:space="0" w:color="000000"/>
              <w:left w:val="single" w:sz="4" w:space="0" w:color="000000"/>
              <w:bottom w:val="single" w:sz="4" w:space="0" w:color="000000"/>
              <w:right w:val="single" w:sz="4" w:space="0" w:color="000000"/>
            </w:tcBorders>
          </w:tcPr>
          <w:p w14:paraId="2B5FE949" w14:textId="77777777" w:rsidR="00BB7E71" w:rsidRDefault="00BB7E71" w:rsidP="00F71C5C">
            <w:pPr>
              <w:spacing w:line="259" w:lineRule="auto"/>
              <w:ind w:left="2"/>
            </w:pPr>
            <w: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198550F1" w14:textId="77777777" w:rsidR="00BB7E71" w:rsidRDefault="00BB7E71" w:rsidP="00F71C5C">
            <w:pPr>
              <w:spacing w:line="259" w:lineRule="auto"/>
              <w:ind w:right="45"/>
              <w:jc w:val="center"/>
            </w:pPr>
            <w:r>
              <w:t xml:space="preserve">Diciembre </w:t>
            </w:r>
          </w:p>
        </w:tc>
      </w:tr>
      <w:tr w:rsidR="00BB7E71" w14:paraId="5062E319"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60C7F87F" w14:textId="77777777" w:rsidR="00BB7E71" w:rsidRDefault="00BB7E71" w:rsidP="00F71C5C">
            <w:pPr>
              <w:spacing w:line="259" w:lineRule="auto"/>
            </w:pPr>
            <w:r>
              <w:t xml:space="preserve"> </w:t>
            </w:r>
          </w:p>
          <w:p w14:paraId="72951612" w14:textId="77777777" w:rsidR="00BB7E71" w:rsidRDefault="00BB7E71" w:rsidP="00F71C5C">
            <w:pPr>
              <w:spacing w:line="259" w:lineRule="auto"/>
            </w:pPr>
            <w:r>
              <w:t xml:space="preserve">Responsable </w:t>
            </w:r>
          </w:p>
          <w:p w14:paraId="5C7CACFE" w14:textId="77777777" w:rsidR="00BB7E71" w:rsidRDefault="00BB7E71" w:rsidP="00F71C5C">
            <w:pPr>
              <w:spacing w:line="259" w:lineRule="auto"/>
            </w:pPr>
            <w: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3605813D" w14:textId="77777777" w:rsidR="00BB7E71" w:rsidRDefault="00BB7E71" w:rsidP="00F71C5C">
            <w:pPr>
              <w:spacing w:line="259" w:lineRule="auto"/>
              <w:ind w:left="2"/>
            </w:pPr>
            <w:r>
              <w:t xml:space="preserve"> </w:t>
            </w:r>
          </w:p>
          <w:p w14:paraId="0C3BC965" w14:textId="77777777" w:rsidR="00BB7E71" w:rsidRDefault="00BB7E71" w:rsidP="00F71C5C">
            <w:pPr>
              <w:spacing w:line="259" w:lineRule="auto"/>
              <w:ind w:left="2"/>
            </w:pPr>
            <w: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6CA9DF10" w14:textId="77777777" w:rsidR="00BB7E71" w:rsidRDefault="00BB7E71" w:rsidP="00F71C5C">
            <w:pPr>
              <w:spacing w:line="259" w:lineRule="auto"/>
              <w:jc w:val="center"/>
            </w:pPr>
            <w:r>
              <w:t xml:space="preserve"> </w:t>
            </w:r>
          </w:p>
          <w:p w14:paraId="4BDF4B91" w14:textId="77777777" w:rsidR="00BB7E71" w:rsidRDefault="00BB7E71" w:rsidP="00F71C5C">
            <w:pPr>
              <w:spacing w:line="259" w:lineRule="auto"/>
              <w:ind w:right="49"/>
              <w:jc w:val="center"/>
            </w:pPr>
            <w:r>
              <w:t xml:space="preserve">Educadora Diferencian – UTP - Capellana </w:t>
            </w:r>
          </w:p>
        </w:tc>
      </w:tr>
      <w:tr w:rsidR="00BB7E71" w14:paraId="5127A76E"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7CAF25B9" w14:textId="77777777" w:rsidR="00BB7E71" w:rsidRDefault="00BB7E71" w:rsidP="00F71C5C">
            <w:pPr>
              <w:spacing w:line="259" w:lineRule="auto"/>
            </w:pPr>
            <w: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66471CC5" w14:textId="77777777" w:rsidR="00BB7E71" w:rsidRDefault="00BB7E71" w:rsidP="00F71C5C">
            <w:pPr>
              <w:spacing w:line="259" w:lineRule="auto"/>
              <w:ind w:left="2"/>
            </w:pPr>
            <w:r>
              <w:t xml:space="preserve">Recursos humanos, Instituciones capacitadoras, transporte, colaciones y otros. </w:t>
            </w:r>
          </w:p>
        </w:tc>
      </w:tr>
      <w:tr w:rsidR="00BB7E71" w14:paraId="65B48D2F" w14:textId="77777777" w:rsidTr="00F71C5C">
        <w:trPr>
          <w:trHeight w:val="1220"/>
        </w:trPr>
        <w:tc>
          <w:tcPr>
            <w:tcW w:w="2693" w:type="dxa"/>
            <w:tcBorders>
              <w:top w:val="single" w:sz="4" w:space="0" w:color="000000"/>
              <w:left w:val="single" w:sz="4" w:space="0" w:color="000000"/>
              <w:bottom w:val="single" w:sz="4" w:space="0" w:color="000000"/>
              <w:right w:val="single" w:sz="4" w:space="0" w:color="000000"/>
            </w:tcBorders>
          </w:tcPr>
          <w:p w14:paraId="794EF615" w14:textId="77777777" w:rsidR="00BB7E71" w:rsidRDefault="00BB7E71" w:rsidP="00F71C5C">
            <w:pPr>
              <w:spacing w:after="113" w:line="259" w:lineRule="auto"/>
            </w:pPr>
            <w:r>
              <w:t xml:space="preserve"> </w:t>
            </w:r>
          </w:p>
          <w:p w14:paraId="65437CA3" w14:textId="77777777" w:rsidR="00BB7E71" w:rsidRDefault="00BB7E71" w:rsidP="00F71C5C">
            <w:pPr>
              <w:spacing w:line="259" w:lineRule="auto"/>
            </w:pPr>
            <w: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tcPr>
          <w:p w14:paraId="6911608A" w14:textId="77777777" w:rsidR="00BB7E71" w:rsidRDefault="00BB7E71" w:rsidP="00F71C5C">
            <w:pPr>
              <w:spacing w:after="69" w:line="259" w:lineRule="auto"/>
              <w:ind w:left="2"/>
            </w:pPr>
            <w:r>
              <w:t xml:space="preserve"> </w:t>
            </w:r>
          </w:p>
          <w:p w14:paraId="5AB17A7A" w14:textId="77777777" w:rsidR="00BB7E71" w:rsidRDefault="00BB7E71" w:rsidP="00F71C5C">
            <w:pPr>
              <w:spacing w:line="259" w:lineRule="auto"/>
              <w:ind w:left="2"/>
            </w:pPr>
            <w:r>
              <w:t xml:space="preserve">SEP  </w:t>
            </w:r>
          </w:p>
        </w:tc>
      </w:tr>
      <w:tr w:rsidR="00BB7E71" w14:paraId="5ADCA06A" w14:textId="77777777" w:rsidTr="00F71C5C">
        <w:trPr>
          <w:trHeight w:val="578"/>
        </w:trPr>
        <w:tc>
          <w:tcPr>
            <w:tcW w:w="2693" w:type="dxa"/>
            <w:tcBorders>
              <w:top w:val="single" w:sz="4" w:space="0" w:color="000000"/>
              <w:left w:val="single" w:sz="4" w:space="0" w:color="000000"/>
              <w:bottom w:val="single" w:sz="4" w:space="0" w:color="000000"/>
              <w:right w:val="single" w:sz="4" w:space="0" w:color="000000"/>
            </w:tcBorders>
          </w:tcPr>
          <w:p w14:paraId="5A992F5F" w14:textId="77777777" w:rsidR="00BB7E71" w:rsidRDefault="00BB7E71" w:rsidP="00F71C5C">
            <w:pPr>
              <w:spacing w:line="259" w:lineRule="auto"/>
            </w:pPr>
            <w:r>
              <w:rPr>
                <w:color w:val="FFFFFF"/>
              </w:rPr>
              <w:t xml:space="preserve">Medios de verificación </w:t>
            </w:r>
          </w:p>
          <w:p w14:paraId="41BB2D8C" w14:textId="77777777" w:rsidR="00BB7E71" w:rsidRDefault="00BB7E71" w:rsidP="00F71C5C">
            <w:pPr>
              <w:spacing w:line="259" w:lineRule="auto"/>
            </w:pPr>
            <w: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44CF2C20" w14:textId="77777777" w:rsidR="00BB7E71" w:rsidRDefault="00BB7E71" w:rsidP="00F71C5C">
            <w:pPr>
              <w:spacing w:line="259" w:lineRule="auto"/>
              <w:ind w:left="82"/>
            </w:pPr>
            <w:r>
              <w:t xml:space="preserve">Boletas, facturas, calendarización, certificaciones, material de apoyo (ppt yo otros). </w:t>
            </w:r>
          </w:p>
        </w:tc>
      </w:tr>
    </w:tbl>
    <w:p w14:paraId="5D02E5B6" w14:textId="77777777" w:rsidR="00BB7E71" w:rsidRDefault="00BB7E71" w:rsidP="00BB7E71">
      <w:pPr>
        <w:spacing w:after="314" w:line="259" w:lineRule="auto"/>
      </w:pPr>
      <w:r>
        <w:rPr>
          <w:color w:val="00B050"/>
        </w:rPr>
        <w:t xml:space="preserve"> </w:t>
      </w:r>
    </w:p>
    <w:p w14:paraId="533363D6" w14:textId="77777777" w:rsidR="00BB7E71" w:rsidRDefault="00BB7E71" w:rsidP="00BB7E71">
      <w:pPr>
        <w:spacing w:after="311" w:line="259" w:lineRule="auto"/>
      </w:pPr>
      <w:r>
        <w:rPr>
          <w:color w:val="00B050"/>
        </w:rPr>
        <w:t xml:space="preserve"> </w:t>
      </w:r>
    </w:p>
    <w:p w14:paraId="7589F815" w14:textId="77777777" w:rsidR="00BB7E71" w:rsidRDefault="00BB7E71" w:rsidP="00BB7E71">
      <w:pPr>
        <w:spacing w:after="311" w:line="259" w:lineRule="auto"/>
      </w:pPr>
      <w:r>
        <w:rPr>
          <w:color w:val="00B050"/>
        </w:rPr>
        <w:t xml:space="preserve"> </w:t>
      </w:r>
    </w:p>
    <w:p w14:paraId="48FF3AAF" w14:textId="77777777" w:rsidR="00BB7E71" w:rsidRDefault="00BB7E71" w:rsidP="00BB7E71">
      <w:pPr>
        <w:spacing w:after="312" w:line="259" w:lineRule="auto"/>
      </w:pPr>
      <w:r>
        <w:rPr>
          <w:color w:val="00B050"/>
        </w:rPr>
        <w:t xml:space="preserve"> </w:t>
      </w:r>
    </w:p>
    <w:p w14:paraId="027B2B90" w14:textId="77777777" w:rsidR="00BB7E71" w:rsidRDefault="00BB7E71" w:rsidP="00BB7E71">
      <w:pPr>
        <w:spacing w:after="311" w:line="259" w:lineRule="auto"/>
      </w:pPr>
      <w:r>
        <w:rPr>
          <w:color w:val="00B050"/>
        </w:rPr>
        <w:lastRenderedPageBreak/>
        <w:t xml:space="preserve"> </w:t>
      </w:r>
    </w:p>
    <w:p w14:paraId="4A42DA93" w14:textId="77777777" w:rsidR="00BB7E71" w:rsidRDefault="00BB7E71" w:rsidP="00BB7E71">
      <w:pPr>
        <w:spacing w:after="314" w:line="259" w:lineRule="auto"/>
      </w:pPr>
      <w:r>
        <w:rPr>
          <w:color w:val="00B050"/>
        </w:rPr>
        <w:t xml:space="preserve"> </w:t>
      </w:r>
    </w:p>
    <w:p w14:paraId="01C81A24" w14:textId="77777777" w:rsidR="00BB7E71" w:rsidRDefault="00BB7E71" w:rsidP="00BB7E71">
      <w:pPr>
        <w:spacing w:after="311" w:line="259" w:lineRule="auto"/>
      </w:pPr>
      <w:r>
        <w:rPr>
          <w:color w:val="00B050"/>
        </w:rPr>
        <w:t xml:space="preserve"> </w:t>
      </w:r>
    </w:p>
    <w:p w14:paraId="749F8E4C" w14:textId="77777777" w:rsidR="00BB7E71" w:rsidRDefault="00BB7E71" w:rsidP="00BB7E71">
      <w:pPr>
        <w:spacing w:line="259" w:lineRule="auto"/>
      </w:pPr>
      <w:r>
        <w:rPr>
          <w:color w:val="00B050"/>
        </w:rPr>
        <w:t xml:space="preserve"> </w:t>
      </w:r>
    </w:p>
    <w:p w14:paraId="2822F4CC" w14:textId="77777777" w:rsidR="00BB7E71" w:rsidRDefault="00BB7E71" w:rsidP="00BB7E71">
      <w:pPr>
        <w:spacing w:after="448" w:line="259" w:lineRule="auto"/>
      </w:pPr>
      <w:r>
        <w:rPr>
          <w:color w:val="00B050"/>
        </w:rPr>
        <w:t xml:space="preserve"> </w:t>
      </w:r>
    </w:p>
    <w:tbl>
      <w:tblPr>
        <w:tblStyle w:val="TableGrid"/>
        <w:tblW w:w="9782" w:type="dxa"/>
        <w:tblInd w:w="-472" w:type="dxa"/>
        <w:tblCellMar>
          <w:top w:w="44" w:type="dxa"/>
          <w:left w:w="107" w:type="dxa"/>
          <w:bottom w:w="6" w:type="dxa"/>
          <w:right w:w="113" w:type="dxa"/>
        </w:tblCellMar>
        <w:tblLook w:val="04A0" w:firstRow="1" w:lastRow="0" w:firstColumn="1" w:lastColumn="0" w:noHBand="0" w:noVBand="1"/>
      </w:tblPr>
      <w:tblGrid>
        <w:gridCol w:w="2693"/>
        <w:gridCol w:w="2695"/>
        <w:gridCol w:w="4394"/>
      </w:tblGrid>
      <w:tr w:rsidR="00BB7E71" w14:paraId="551D123D" w14:textId="77777777" w:rsidTr="00F71C5C">
        <w:trPr>
          <w:trHeight w:val="847"/>
        </w:trPr>
        <w:tc>
          <w:tcPr>
            <w:tcW w:w="2693" w:type="dxa"/>
            <w:tcBorders>
              <w:top w:val="single" w:sz="4" w:space="0" w:color="000000"/>
              <w:left w:val="single" w:sz="4" w:space="0" w:color="000000"/>
              <w:bottom w:val="single" w:sz="4" w:space="0" w:color="000000"/>
              <w:right w:val="single" w:sz="4" w:space="0" w:color="000000"/>
            </w:tcBorders>
            <w:shd w:val="clear" w:color="auto" w:fill="DEEAF6"/>
          </w:tcPr>
          <w:p w14:paraId="6015F1FA" w14:textId="77777777" w:rsidR="00BB7E71" w:rsidRDefault="00BB7E71" w:rsidP="00F71C5C">
            <w:pPr>
              <w:spacing w:line="259" w:lineRule="auto"/>
            </w:pPr>
            <w:r>
              <w:t xml:space="preserve">Acción (Nombre y descripción)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DEEAF6"/>
          </w:tcPr>
          <w:p w14:paraId="44F0E2AE" w14:textId="77777777" w:rsidR="00BB7E71" w:rsidRDefault="00BB7E71" w:rsidP="00F71C5C">
            <w:pPr>
              <w:spacing w:line="259" w:lineRule="auto"/>
              <w:ind w:left="8"/>
              <w:jc w:val="center"/>
            </w:pPr>
            <w:r>
              <w:t xml:space="preserve">Aumento de horas no lectivas para docentes. </w:t>
            </w:r>
          </w:p>
          <w:p w14:paraId="68350566" w14:textId="77777777" w:rsidR="00BB7E71" w:rsidRDefault="00BB7E71" w:rsidP="00F71C5C">
            <w:pPr>
              <w:spacing w:line="259" w:lineRule="auto"/>
              <w:ind w:left="2"/>
            </w:pPr>
            <w:r>
              <w:t xml:space="preserve"> </w:t>
            </w:r>
          </w:p>
        </w:tc>
      </w:tr>
      <w:tr w:rsidR="00BB7E71" w14:paraId="26AD482D" w14:textId="77777777" w:rsidTr="00F71C5C">
        <w:trPr>
          <w:trHeight w:val="1091"/>
        </w:trPr>
        <w:tc>
          <w:tcPr>
            <w:tcW w:w="2693" w:type="dxa"/>
            <w:tcBorders>
              <w:top w:val="single" w:sz="4" w:space="0" w:color="000000"/>
              <w:left w:val="single" w:sz="4" w:space="0" w:color="000000"/>
              <w:bottom w:val="single" w:sz="4" w:space="0" w:color="000000"/>
              <w:right w:val="single" w:sz="4" w:space="0" w:color="000000"/>
            </w:tcBorders>
          </w:tcPr>
          <w:p w14:paraId="5751957C" w14:textId="77777777" w:rsidR="00BB7E71" w:rsidRDefault="00BB7E71" w:rsidP="00F71C5C">
            <w:pPr>
              <w:spacing w:after="112" w:line="259" w:lineRule="auto"/>
            </w:pPr>
            <w:r>
              <w:t xml:space="preserve"> </w:t>
            </w:r>
          </w:p>
          <w:p w14:paraId="6FE0A264" w14:textId="77777777" w:rsidR="00BB7E71" w:rsidRDefault="00BB7E71" w:rsidP="00F71C5C">
            <w:pPr>
              <w:spacing w:line="259" w:lineRule="auto"/>
            </w:pPr>
            <w:r>
              <w:t xml:space="preserve">Objetivo (s) de la ley </w:t>
            </w:r>
          </w:p>
        </w:tc>
        <w:tc>
          <w:tcPr>
            <w:tcW w:w="7089" w:type="dxa"/>
            <w:gridSpan w:val="2"/>
            <w:tcBorders>
              <w:top w:val="single" w:sz="4" w:space="0" w:color="000000"/>
              <w:left w:val="single" w:sz="4" w:space="0" w:color="000000"/>
              <w:bottom w:val="single" w:sz="4" w:space="0" w:color="000000"/>
              <w:right w:val="single" w:sz="4" w:space="0" w:color="000000"/>
            </w:tcBorders>
            <w:vAlign w:val="bottom"/>
          </w:tcPr>
          <w:p w14:paraId="17C2C932" w14:textId="77777777" w:rsidR="00BB7E71" w:rsidRDefault="00BB7E71" w:rsidP="00F71C5C">
            <w:pPr>
              <w:spacing w:line="259" w:lineRule="auto"/>
              <w:ind w:left="2"/>
            </w:pPr>
            <w:r>
              <w:t xml:space="preserve">Asegurar cantidad de horas no lectivas para los docentes, con el fin de realizar un trabajo colaborativo complementario con una mirada pedagógica, espiritual y valórica. </w:t>
            </w:r>
          </w:p>
        </w:tc>
      </w:tr>
      <w:tr w:rsidR="00BB7E71" w14:paraId="54C922F0" w14:textId="77777777" w:rsidTr="00F71C5C">
        <w:trPr>
          <w:trHeight w:val="373"/>
        </w:trPr>
        <w:tc>
          <w:tcPr>
            <w:tcW w:w="2693" w:type="dxa"/>
            <w:vMerge w:val="restart"/>
            <w:tcBorders>
              <w:top w:val="single" w:sz="4" w:space="0" w:color="000000"/>
              <w:left w:val="single" w:sz="4" w:space="0" w:color="000000"/>
              <w:bottom w:val="single" w:sz="4" w:space="0" w:color="000000"/>
              <w:right w:val="single" w:sz="4" w:space="0" w:color="000000"/>
            </w:tcBorders>
          </w:tcPr>
          <w:p w14:paraId="60B6A4FC" w14:textId="77777777" w:rsidR="00BB7E71" w:rsidRDefault="00BB7E71" w:rsidP="00F71C5C">
            <w:pPr>
              <w:spacing w:after="110" w:line="259" w:lineRule="auto"/>
            </w:pPr>
            <w:r>
              <w:t xml:space="preserve"> </w:t>
            </w:r>
          </w:p>
          <w:p w14:paraId="59E4520E" w14:textId="77777777" w:rsidR="00BB7E71" w:rsidRDefault="00BB7E71" w:rsidP="00F71C5C">
            <w:pPr>
              <w:spacing w:line="259" w:lineRule="auto"/>
            </w:pPr>
            <w:r>
              <w:t xml:space="preserve">Fechas </w:t>
            </w:r>
          </w:p>
        </w:tc>
        <w:tc>
          <w:tcPr>
            <w:tcW w:w="2695" w:type="dxa"/>
            <w:tcBorders>
              <w:top w:val="single" w:sz="4" w:space="0" w:color="000000"/>
              <w:left w:val="single" w:sz="4" w:space="0" w:color="000000"/>
              <w:bottom w:val="single" w:sz="4" w:space="0" w:color="000000"/>
              <w:right w:val="single" w:sz="4" w:space="0" w:color="000000"/>
            </w:tcBorders>
            <w:vAlign w:val="bottom"/>
          </w:tcPr>
          <w:p w14:paraId="272CBC41" w14:textId="77777777" w:rsidR="00BB7E71" w:rsidRDefault="00BB7E71" w:rsidP="00F71C5C">
            <w:pPr>
              <w:spacing w:line="259" w:lineRule="auto"/>
              <w:ind w:left="2"/>
            </w:pPr>
            <w:r>
              <w:t xml:space="preserve">Inicio </w:t>
            </w:r>
          </w:p>
        </w:tc>
        <w:tc>
          <w:tcPr>
            <w:tcW w:w="4394" w:type="dxa"/>
            <w:tcBorders>
              <w:top w:val="single" w:sz="4" w:space="0" w:color="000000"/>
              <w:left w:val="single" w:sz="4" w:space="0" w:color="000000"/>
              <w:bottom w:val="single" w:sz="4" w:space="0" w:color="000000"/>
              <w:right w:val="single" w:sz="4" w:space="0" w:color="000000"/>
            </w:tcBorders>
            <w:vAlign w:val="bottom"/>
          </w:tcPr>
          <w:p w14:paraId="7A3EC2EE" w14:textId="77777777" w:rsidR="00BB7E71" w:rsidRDefault="00BB7E71" w:rsidP="00F71C5C">
            <w:pPr>
              <w:spacing w:line="259" w:lineRule="auto"/>
              <w:ind w:left="9"/>
              <w:jc w:val="center"/>
            </w:pPr>
            <w:r>
              <w:t xml:space="preserve">Enero </w:t>
            </w:r>
          </w:p>
        </w:tc>
      </w:tr>
      <w:tr w:rsidR="00BB7E71" w14:paraId="08184A01" w14:textId="77777777" w:rsidTr="00F71C5C">
        <w:trPr>
          <w:trHeight w:val="444"/>
        </w:trPr>
        <w:tc>
          <w:tcPr>
            <w:tcW w:w="0" w:type="auto"/>
            <w:vMerge/>
            <w:tcBorders>
              <w:top w:val="nil"/>
              <w:left w:val="single" w:sz="4" w:space="0" w:color="000000"/>
              <w:bottom w:val="single" w:sz="4" w:space="0" w:color="000000"/>
              <w:right w:val="single" w:sz="4" w:space="0" w:color="000000"/>
            </w:tcBorders>
          </w:tcPr>
          <w:p w14:paraId="434E4267" w14:textId="77777777" w:rsidR="00BB7E71" w:rsidRDefault="00BB7E71" w:rsidP="00F71C5C">
            <w:pPr>
              <w:spacing w:after="160" w:line="259" w:lineRule="auto"/>
            </w:pPr>
          </w:p>
        </w:tc>
        <w:tc>
          <w:tcPr>
            <w:tcW w:w="2695" w:type="dxa"/>
            <w:tcBorders>
              <w:top w:val="single" w:sz="4" w:space="0" w:color="000000"/>
              <w:left w:val="single" w:sz="4" w:space="0" w:color="000000"/>
              <w:bottom w:val="single" w:sz="4" w:space="0" w:color="000000"/>
              <w:right w:val="single" w:sz="4" w:space="0" w:color="000000"/>
            </w:tcBorders>
          </w:tcPr>
          <w:p w14:paraId="2C5654DE" w14:textId="77777777" w:rsidR="00BB7E71" w:rsidRDefault="00BB7E71" w:rsidP="00F71C5C">
            <w:pPr>
              <w:spacing w:line="259" w:lineRule="auto"/>
              <w:ind w:left="2"/>
            </w:pPr>
            <w:r>
              <w:t xml:space="preserve">Término </w:t>
            </w:r>
          </w:p>
        </w:tc>
        <w:tc>
          <w:tcPr>
            <w:tcW w:w="4394" w:type="dxa"/>
            <w:tcBorders>
              <w:top w:val="single" w:sz="4" w:space="0" w:color="000000"/>
              <w:left w:val="single" w:sz="4" w:space="0" w:color="000000"/>
              <w:bottom w:val="single" w:sz="4" w:space="0" w:color="000000"/>
              <w:right w:val="single" w:sz="4" w:space="0" w:color="000000"/>
            </w:tcBorders>
          </w:tcPr>
          <w:p w14:paraId="07028E43" w14:textId="77777777" w:rsidR="00BB7E71" w:rsidRDefault="00BB7E71" w:rsidP="00F71C5C">
            <w:pPr>
              <w:spacing w:line="259" w:lineRule="auto"/>
              <w:ind w:left="9"/>
              <w:jc w:val="center"/>
            </w:pPr>
            <w:r>
              <w:t xml:space="preserve">Diciembre </w:t>
            </w:r>
          </w:p>
        </w:tc>
      </w:tr>
      <w:tr w:rsidR="00BB7E71" w14:paraId="072F3B5B"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26DBBB8B" w14:textId="77777777" w:rsidR="00BB7E71" w:rsidRDefault="00BB7E71" w:rsidP="00F71C5C">
            <w:pPr>
              <w:spacing w:line="259" w:lineRule="auto"/>
            </w:pPr>
            <w:r>
              <w:t xml:space="preserve"> </w:t>
            </w:r>
          </w:p>
          <w:p w14:paraId="56B6794B" w14:textId="77777777" w:rsidR="00BB7E71" w:rsidRDefault="00BB7E71" w:rsidP="00F71C5C">
            <w:pPr>
              <w:spacing w:line="259" w:lineRule="auto"/>
            </w:pPr>
            <w:r>
              <w:t xml:space="preserve">Responsable </w:t>
            </w:r>
          </w:p>
          <w:p w14:paraId="31581C1F" w14:textId="77777777" w:rsidR="00BB7E71" w:rsidRDefault="00BB7E71" w:rsidP="00F71C5C">
            <w:pPr>
              <w:spacing w:line="259" w:lineRule="auto"/>
            </w:pPr>
            <w:r>
              <w:t xml:space="preserve"> </w:t>
            </w:r>
          </w:p>
        </w:tc>
        <w:tc>
          <w:tcPr>
            <w:tcW w:w="2695" w:type="dxa"/>
            <w:tcBorders>
              <w:top w:val="single" w:sz="4" w:space="0" w:color="000000"/>
              <w:left w:val="single" w:sz="4" w:space="0" w:color="000000"/>
              <w:bottom w:val="single" w:sz="4" w:space="0" w:color="000000"/>
              <w:right w:val="single" w:sz="4" w:space="0" w:color="000000"/>
            </w:tcBorders>
          </w:tcPr>
          <w:p w14:paraId="1C3B9DFE" w14:textId="77777777" w:rsidR="00BB7E71" w:rsidRDefault="00BB7E71" w:rsidP="00F71C5C">
            <w:pPr>
              <w:spacing w:line="259" w:lineRule="auto"/>
              <w:ind w:left="2"/>
            </w:pPr>
            <w:r>
              <w:t xml:space="preserve"> </w:t>
            </w:r>
          </w:p>
          <w:p w14:paraId="3628CCC0" w14:textId="77777777" w:rsidR="00BB7E71" w:rsidRDefault="00BB7E71" w:rsidP="00F71C5C">
            <w:pPr>
              <w:spacing w:line="259" w:lineRule="auto"/>
              <w:ind w:left="2"/>
            </w:pPr>
            <w:r>
              <w:t xml:space="preserve">Cargo </w:t>
            </w:r>
          </w:p>
        </w:tc>
        <w:tc>
          <w:tcPr>
            <w:tcW w:w="4394" w:type="dxa"/>
            <w:tcBorders>
              <w:top w:val="single" w:sz="4" w:space="0" w:color="000000"/>
              <w:left w:val="single" w:sz="4" w:space="0" w:color="000000"/>
              <w:bottom w:val="single" w:sz="4" w:space="0" w:color="000000"/>
              <w:right w:val="single" w:sz="4" w:space="0" w:color="000000"/>
            </w:tcBorders>
          </w:tcPr>
          <w:p w14:paraId="5643B36C" w14:textId="77777777" w:rsidR="00BB7E71" w:rsidRDefault="00BB7E71" w:rsidP="00F71C5C">
            <w:pPr>
              <w:spacing w:line="259" w:lineRule="auto"/>
              <w:ind w:left="54"/>
              <w:jc w:val="center"/>
            </w:pPr>
            <w:r>
              <w:t xml:space="preserve"> </w:t>
            </w:r>
          </w:p>
          <w:p w14:paraId="7E470F9F" w14:textId="77777777" w:rsidR="00BB7E71" w:rsidRDefault="00BB7E71" w:rsidP="00F71C5C">
            <w:pPr>
              <w:spacing w:line="259" w:lineRule="auto"/>
              <w:ind w:left="6"/>
              <w:jc w:val="center"/>
            </w:pPr>
            <w:r>
              <w:t xml:space="preserve">Sostenedor  </w:t>
            </w:r>
          </w:p>
        </w:tc>
      </w:tr>
      <w:tr w:rsidR="00BB7E71" w14:paraId="02783929" w14:textId="77777777" w:rsidTr="00F71C5C">
        <w:trPr>
          <w:trHeight w:val="816"/>
        </w:trPr>
        <w:tc>
          <w:tcPr>
            <w:tcW w:w="2693" w:type="dxa"/>
            <w:tcBorders>
              <w:top w:val="single" w:sz="4" w:space="0" w:color="000000"/>
              <w:left w:val="single" w:sz="4" w:space="0" w:color="000000"/>
              <w:bottom w:val="single" w:sz="4" w:space="0" w:color="000000"/>
              <w:right w:val="single" w:sz="4" w:space="0" w:color="000000"/>
            </w:tcBorders>
          </w:tcPr>
          <w:p w14:paraId="3A04B773" w14:textId="77777777" w:rsidR="00BB7E71" w:rsidRDefault="00BB7E71" w:rsidP="00F71C5C">
            <w:pPr>
              <w:spacing w:line="259" w:lineRule="auto"/>
            </w:pPr>
            <w:r>
              <w:t xml:space="preserve">Recursos para la implementación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61FE82C1" w14:textId="77777777" w:rsidR="00BB7E71" w:rsidRDefault="00BB7E71" w:rsidP="00F71C5C">
            <w:pPr>
              <w:spacing w:after="69" w:line="259" w:lineRule="auto"/>
              <w:ind w:left="2"/>
            </w:pPr>
            <w:r>
              <w:t xml:space="preserve">1. Horas docentes ajustadas a 65% horas lectivas / 35% horas no lectivas 2. </w:t>
            </w:r>
          </w:p>
          <w:p w14:paraId="7BEB06FE" w14:textId="77777777" w:rsidR="00BB7E71" w:rsidRDefault="00BB7E71" w:rsidP="00F71C5C">
            <w:pPr>
              <w:spacing w:line="259" w:lineRule="auto"/>
              <w:ind w:left="2"/>
            </w:pPr>
            <w:r>
              <w:t xml:space="preserve">Calendario </w:t>
            </w:r>
          </w:p>
        </w:tc>
      </w:tr>
      <w:tr w:rsidR="00BB7E71" w14:paraId="1B792572" w14:textId="77777777" w:rsidTr="00F71C5C">
        <w:trPr>
          <w:trHeight w:val="1219"/>
        </w:trPr>
        <w:tc>
          <w:tcPr>
            <w:tcW w:w="2693" w:type="dxa"/>
            <w:tcBorders>
              <w:top w:val="single" w:sz="4" w:space="0" w:color="000000"/>
              <w:left w:val="single" w:sz="4" w:space="0" w:color="000000"/>
              <w:bottom w:val="single" w:sz="4" w:space="0" w:color="000000"/>
              <w:right w:val="single" w:sz="4" w:space="0" w:color="000000"/>
            </w:tcBorders>
          </w:tcPr>
          <w:p w14:paraId="5935892C" w14:textId="77777777" w:rsidR="00BB7E71" w:rsidRDefault="00BB7E71" w:rsidP="00F71C5C">
            <w:pPr>
              <w:spacing w:after="112" w:line="259" w:lineRule="auto"/>
            </w:pPr>
            <w:r>
              <w:t xml:space="preserve"> </w:t>
            </w:r>
          </w:p>
          <w:p w14:paraId="75DC4E6D" w14:textId="77777777" w:rsidR="00BB7E71" w:rsidRDefault="00BB7E71" w:rsidP="00F71C5C">
            <w:pPr>
              <w:spacing w:line="259" w:lineRule="auto"/>
            </w:pPr>
            <w:r>
              <w:t xml:space="preserve">Programa con el que financia las acciones </w:t>
            </w:r>
          </w:p>
        </w:tc>
        <w:tc>
          <w:tcPr>
            <w:tcW w:w="7089" w:type="dxa"/>
            <w:gridSpan w:val="2"/>
            <w:tcBorders>
              <w:top w:val="single" w:sz="4" w:space="0" w:color="000000"/>
              <w:left w:val="single" w:sz="4" w:space="0" w:color="000000"/>
              <w:bottom w:val="single" w:sz="4" w:space="0" w:color="000000"/>
              <w:right w:val="single" w:sz="4" w:space="0" w:color="000000"/>
            </w:tcBorders>
            <w:vAlign w:val="center"/>
          </w:tcPr>
          <w:p w14:paraId="1FB99C98" w14:textId="77777777" w:rsidR="00BB7E71" w:rsidRDefault="00BB7E71" w:rsidP="00F71C5C">
            <w:pPr>
              <w:spacing w:after="69" w:line="259" w:lineRule="auto"/>
              <w:ind w:left="2"/>
            </w:pPr>
            <w:r>
              <w:t xml:space="preserve"> </w:t>
            </w:r>
          </w:p>
          <w:p w14:paraId="2EB92366" w14:textId="77777777" w:rsidR="00BB7E71" w:rsidRDefault="00BB7E71" w:rsidP="00F71C5C">
            <w:pPr>
              <w:spacing w:after="69" w:line="259" w:lineRule="auto"/>
              <w:ind w:left="2"/>
            </w:pPr>
            <w:r>
              <w:t xml:space="preserve">Subvención escolar preferencial (SEP) Programa de Integración Escolar (PIE) </w:t>
            </w:r>
          </w:p>
          <w:p w14:paraId="0F8FD208" w14:textId="77777777" w:rsidR="00BB7E71" w:rsidRDefault="00BB7E71" w:rsidP="00F71C5C">
            <w:pPr>
              <w:spacing w:line="259" w:lineRule="auto"/>
              <w:ind w:left="2"/>
            </w:pPr>
            <w:r>
              <w:t xml:space="preserve">Subvención General </w:t>
            </w:r>
          </w:p>
        </w:tc>
      </w:tr>
      <w:tr w:rsidR="00BB7E71" w14:paraId="60C5AD56" w14:textId="77777777" w:rsidTr="00F71C5C">
        <w:trPr>
          <w:trHeight w:val="2088"/>
        </w:trPr>
        <w:tc>
          <w:tcPr>
            <w:tcW w:w="2693" w:type="dxa"/>
            <w:tcBorders>
              <w:top w:val="single" w:sz="4" w:space="0" w:color="000000"/>
              <w:left w:val="single" w:sz="4" w:space="0" w:color="000000"/>
              <w:bottom w:val="single" w:sz="4" w:space="0" w:color="000000"/>
              <w:right w:val="single" w:sz="4" w:space="0" w:color="000000"/>
            </w:tcBorders>
          </w:tcPr>
          <w:p w14:paraId="119E4428" w14:textId="77777777" w:rsidR="00BB7E71" w:rsidRDefault="00BB7E71" w:rsidP="00F71C5C">
            <w:pPr>
              <w:spacing w:line="259" w:lineRule="auto"/>
            </w:pPr>
            <w:r>
              <w:rPr>
                <w:color w:val="FFFFFF"/>
              </w:rPr>
              <w:t xml:space="preserve">Medios de verificación </w:t>
            </w:r>
          </w:p>
          <w:p w14:paraId="7FA97FC7" w14:textId="77777777" w:rsidR="00BB7E71" w:rsidRDefault="00BB7E71" w:rsidP="00F71C5C">
            <w:pPr>
              <w:spacing w:line="259" w:lineRule="auto"/>
            </w:pPr>
            <w:r>
              <w:t xml:space="preserve">Medios de verificación </w:t>
            </w:r>
          </w:p>
        </w:tc>
        <w:tc>
          <w:tcPr>
            <w:tcW w:w="7089" w:type="dxa"/>
            <w:gridSpan w:val="2"/>
            <w:tcBorders>
              <w:top w:val="single" w:sz="4" w:space="0" w:color="000000"/>
              <w:left w:val="single" w:sz="4" w:space="0" w:color="000000"/>
              <w:bottom w:val="single" w:sz="4" w:space="0" w:color="000000"/>
              <w:right w:val="single" w:sz="4" w:space="0" w:color="000000"/>
            </w:tcBorders>
          </w:tcPr>
          <w:p w14:paraId="2497FFEA" w14:textId="77777777" w:rsidR="00BB7E71" w:rsidRDefault="00BB7E71" w:rsidP="00F71C5C">
            <w:pPr>
              <w:spacing w:after="9" w:line="259" w:lineRule="auto"/>
              <w:ind w:left="82"/>
            </w:pPr>
            <w:r>
              <w:t xml:space="preserve">Contrato de trabajo  </w:t>
            </w:r>
          </w:p>
          <w:p w14:paraId="764168FB" w14:textId="77777777" w:rsidR="00BB7E71" w:rsidRDefault="00BB7E71" w:rsidP="00F71C5C">
            <w:pPr>
              <w:spacing w:after="11" w:line="259" w:lineRule="auto"/>
              <w:ind w:left="82"/>
            </w:pPr>
            <w:r>
              <w:t xml:space="preserve">Horario docente con tiempos asignados  </w:t>
            </w:r>
          </w:p>
          <w:p w14:paraId="46654F22" w14:textId="77777777" w:rsidR="00BB7E71" w:rsidRDefault="00BB7E71" w:rsidP="00F71C5C">
            <w:pPr>
              <w:spacing w:after="11" w:line="259" w:lineRule="auto"/>
              <w:ind w:left="82"/>
            </w:pPr>
            <w:r>
              <w:t xml:space="preserve">Registro de horas no lectivas  </w:t>
            </w:r>
          </w:p>
          <w:p w14:paraId="37999F32" w14:textId="77777777" w:rsidR="00BB7E71" w:rsidRDefault="00BB7E71" w:rsidP="00F71C5C">
            <w:pPr>
              <w:spacing w:after="36" w:line="237" w:lineRule="auto"/>
              <w:ind w:left="82"/>
            </w:pPr>
            <w:r>
              <w:t xml:space="preserve">Registro entrevista profesor con Estudiante, Apoderado, Director y profesionales de apoyo  </w:t>
            </w:r>
          </w:p>
          <w:p w14:paraId="1B7D24D2" w14:textId="77777777" w:rsidR="00BB7E71" w:rsidRDefault="00BB7E71" w:rsidP="00F71C5C">
            <w:pPr>
              <w:spacing w:after="11" w:line="259" w:lineRule="auto"/>
              <w:ind w:left="82"/>
            </w:pPr>
            <w:r>
              <w:t xml:space="preserve">Acta de consejo  </w:t>
            </w:r>
          </w:p>
          <w:p w14:paraId="2AFA5618" w14:textId="77777777" w:rsidR="00BB7E71" w:rsidRDefault="00BB7E71" w:rsidP="00F71C5C">
            <w:pPr>
              <w:spacing w:line="259" w:lineRule="auto"/>
              <w:ind w:left="82"/>
            </w:pPr>
            <w:r>
              <w:t xml:space="preserve">Acta de reunión  </w:t>
            </w:r>
          </w:p>
        </w:tc>
      </w:tr>
    </w:tbl>
    <w:p w14:paraId="5B7624A0" w14:textId="77777777" w:rsidR="00BB7E71" w:rsidRPr="0071645A" w:rsidRDefault="00BB7E71" w:rsidP="0071645A">
      <w:pPr>
        <w:spacing w:line="360" w:lineRule="auto"/>
        <w:ind w:right="49"/>
        <w:jc w:val="both"/>
        <w:rPr>
          <w:b/>
          <w:bCs/>
        </w:rPr>
      </w:pPr>
    </w:p>
    <w:sectPr w:rsidR="00BB7E71" w:rsidRPr="0071645A" w:rsidSect="0071645A">
      <w:headerReference w:type="default" r:id="rId8"/>
      <w:footerReference w:type="default" r:id="rId9"/>
      <w:pgSz w:w="12240" w:h="15840"/>
      <w:pgMar w:top="1851"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559C60" w14:textId="77777777" w:rsidR="000D4063" w:rsidRDefault="000D4063" w:rsidP="0071645A">
      <w:r>
        <w:separator/>
      </w:r>
    </w:p>
  </w:endnote>
  <w:endnote w:type="continuationSeparator" w:id="0">
    <w:p w14:paraId="14F95367" w14:textId="77777777" w:rsidR="000D4063" w:rsidRDefault="000D4063" w:rsidP="007164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56B99" w14:textId="1486273A" w:rsidR="0071645A" w:rsidRDefault="0071645A">
    <w:pPr>
      <w:pStyle w:val="Piedepgina"/>
    </w:pPr>
    <w:r>
      <w:rPr>
        <w:noProof/>
      </w:rPr>
      <w:drawing>
        <wp:inline distT="0" distB="0" distL="0" distR="0" wp14:anchorId="799B96D0" wp14:editId="3DDF7345">
          <wp:extent cx="5612130" cy="15748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15748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81BE71" w14:textId="77777777" w:rsidR="000D4063" w:rsidRDefault="000D4063" w:rsidP="0071645A">
      <w:r>
        <w:separator/>
      </w:r>
    </w:p>
  </w:footnote>
  <w:footnote w:type="continuationSeparator" w:id="0">
    <w:p w14:paraId="21F41A0F" w14:textId="77777777" w:rsidR="000D4063" w:rsidRDefault="000D4063" w:rsidP="007164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DA8486" w14:textId="0AAC5276" w:rsidR="0071645A" w:rsidRDefault="0071645A" w:rsidP="0071645A">
    <w:pPr>
      <w:pStyle w:val="Encabezado"/>
      <w:jc w:val="right"/>
    </w:pPr>
    <w:r w:rsidRPr="0071645A">
      <w:drawing>
        <wp:anchor distT="0" distB="0" distL="114300" distR="114300" simplePos="0" relativeHeight="251660288" behindDoc="0" locked="0" layoutInCell="1" allowOverlap="1" wp14:anchorId="0FE44107" wp14:editId="134C6F07">
          <wp:simplePos x="0" y="0"/>
          <wp:positionH relativeFrom="column">
            <wp:posOffset>4885707</wp:posOffset>
          </wp:positionH>
          <wp:positionV relativeFrom="paragraph">
            <wp:posOffset>-126108</wp:posOffset>
          </wp:positionV>
          <wp:extent cx="717631" cy="717631"/>
          <wp:effectExtent l="0" t="0" r="6350" b="635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17631" cy="717631"/>
                  </a:xfrm>
                  <a:prstGeom prst="rect">
                    <a:avLst/>
                  </a:prstGeom>
                </pic:spPr>
              </pic:pic>
            </a:graphicData>
          </a:graphic>
          <wp14:sizeRelH relativeFrom="page">
            <wp14:pctWidth>0</wp14:pctWidth>
          </wp14:sizeRelH>
          <wp14:sizeRelV relativeFrom="page">
            <wp14:pctHeight>0</wp14:pctHeight>
          </wp14:sizeRelV>
        </wp:anchor>
      </w:drawing>
    </w:r>
    <w:r w:rsidRPr="00271EE4">
      <w:rPr>
        <w:noProof/>
      </w:rPr>
      <w:drawing>
        <wp:anchor distT="0" distB="0" distL="114300" distR="114300" simplePos="0" relativeHeight="251659264" behindDoc="0" locked="0" layoutInCell="1" allowOverlap="1" wp14:anchorId="0602D86C" wp14:editId="75175C5E">
          <wp:simplePos x="0" y="0"/>
          <wp:positionH relativeFrom="margin">
            <wp:posOffset>0</wp:posOffset>
          </wp:positionH>
          <wp:positionV relativeFrom="paragraph">
            <wp:posOffset>-81923</wp:posOffset>
          </wp:positionV>
          <wp:extent cx="2543175" cy="67056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43175" cy="6705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10346A"/>
    <w:multiLevelType w:val="hybridMultilevel"/>
    <w:tmpl w:val="A086DA44"/>
    <w:lvl w:ilvl="0" w:tplc="9944432A">
      <w:start w:val="1"/>
      <w:numFmt w:val="bullet"/>
      <w:lvlText w:val="•"/>
      <w:lvlJc w:val="left"/>
      <w:pPr>
        <w:ind w:left="7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088B1A2">
      <w:start w:val="1"/>
      <w:numFmt w:val="decimal"/>
      <w:lvlText w:val="%2"/>
      <w:lvlJc w:val="left"/>
      <w:pPr>
        <w:ind w:left="720"/>
      </w:pPr>
      <w:rPr>
        <w:rFonts w:ascii="Arial" w:eastAsia="Calibri" w:hAnsi="Arial" w:cs="Arial" w:hint="default"/>
        <w:b w:val="0"/>
        <w:i w:val="0"/>
        <w:strike w:val="0"/>
        <w:dstrike w:val="0"/>
        <w:color w:val="000000"/>
        <w:sz w:val="24"/>
        <w:szCs w:val="24"/>
        <w:u w:val="none" w:color="000000"/>
        <w:bdr w:val="none" w:sz="0" w:space="0" w:color="auto"/>
        <w:shd w:val="clear" w:color="auto" w:fill="auto"/>
        <w:vertAlign w:val="baseline"/>
      </w:rPr>
    </w:lvl>
    <w:lvl w:ilvl="2" w:tplc="6666B41C">
      <w:start w:val="1"/>
      <w:numFmt w:val="lowerRoman"/>
      <w:lvlText w:val="%3"/>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98C4352">
      <w:start w:val="1"/>
      <w:numFmt w:val="decimal"/>
      <w:lvlText w:val="%4"/>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4D8E906">
      <w:start w:val="1"/>
      <w:numFmt w:val="lowerLetter"/>
      <w:lvlText w:val="%5"/>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8C02A54">
      <w:start w:val="1"/>
      <w:numFmt w:val="lowerRoman"/>
      <w:lvlText w:val="%6"/>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4BCDA96">
      <w:start w:val="1"/>
      <w:numFmt w:val="decimal"/>
      <w:lvlText w:val="%7"/>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AF2213E">
      <w:start w:val="1"/>
      <w:numFmt w:val="lowerLetter"/>
      <w:lvlText w:val="%8"/>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8CA0A7C">
      <w:start w:val="1"/>
      <w:numFmt w:val="lowerRoman"/>
      <w:lvlText w:val="%9"/>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34240C24"/>
    <w:multiLevelType w:val="hybridMultilevel"/>
    <w:tmpl w:val="D67017FE"/>
    <w:lvl w:ilvl="0" w:tplc="DE12F670">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682F1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65ABB5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4CA937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C48DE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092223A">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952FD5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3BE0D2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56E767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498F40D1"/>
    <w:multiLevelType w:val="hybridMultilevel"/>
    <w:tmpl w:val="9C42F7CC"/>
    <w:lvl w:ilvl="0" w:tplc="FDBA67F8">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6326CDC">
      <w:start w:val="1"/>
      <w:numFmt w:val="lowerLetter"/>
      <w:lvlText w:val="%2)"/>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F7612F4">
      <w:start w:val="1"/>
      <w:numFmt w:val="lowerRoman"/>
      <w:lvlText w:val="%3"/>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5A456B2">
      <w:start w:val="1"/>
      <w:numFmt w:val="decimal"/>
      <w:lvlText w:val="%4"/>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44A0922">
      <w:start w:val="1"/>
      <w:numFmt w:val="lowerLetter"/>
      <w:lvlText w:val="%5"/>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B93A73F8">
      <w:start w:val="1"/>
      <w:numFmt w:val="lowerRoman"/>
      <w:lvlText w:val="%6"/>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348F1D8">
      <w:start w:val="1"/>
      <w:numFmt w:val="decimal"/>
      <w:lvlText w:val="%7"/>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9383A90">
      <w:start w:val="1"/>
      <w:numFmt w:val="lowerLetter"/>
      <w:lvlText w:val="%8"/>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2F008E06">
      <w:start w:val="1"/>
      <w:numFmt w:val="lowerRoman"/>
      <w:lvlText w:val="%9"/>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53193DAC"/>
    <w:multiLevelType w:val="hybridMultilevel"/>
    <w:tmpl w:val="B74C8D84"/>
    <w:lvl w:ilvl="0" w:tplc="040A0001">
      <w:start w:val="1"/>
      <w:numFmt w:val="bullet"/>
      <w:lvlText w:val=""/>
      <w:lvlJc w:val="left"/>
      <w:pPr>
        <w:ind w:left="715" w:hanging="360"/>
      </w:pPr>
      <w:rPr>
        <w:rFonts w:ascii="Symbol" w:hAnsi="Symbol" w:hint="default"/>
      </w:rPr>
    </w:lvl>
    <w:lvl w:ilvl="1" w:tplc="040A0003" w:tentative="1">
      <w:start w:val="1"/>
      <w:numFmt w:val="bullet"/>
      <w:lvlText w:val="o"/>
      <w:lvlJc w:val="left"/>
      <w:pPr>
        <w:ind w:left="1435" w:hanging="360"/>
      </w:pPr>
      <w:rPr>
        <w:rFonts w:ascii="Courier New" w:hAnsi="Courier New" w:hint="default"/>
      </w:rPr>
    </w:lvl>
    <w:lvl w:ilvl="2" w:tplc="040A0005" w:tentative="1">
      <w:start w:val="1"/>
      <w:numFmt w:val="bullet"/>
      <w:lvlText w:val=""/>
      <w:lvlJc w:val="left"/>
      <w:pPr>
        <w:ind w:left="2155" w:hanging="360"/>
      </w:pPr>
      <w:rPr>
        <w:rFonts w:ascii="Wingdings" w:hAnsi="Wingdings" w:hint="default"/>
      </w:rPr>
    </w:lvl>
    <w:lvl w:ilvl="3" w:tplc="040A0001" w:tentative="1">
      <w:start w:val="1"/>
      <w:numFmt w:val="bullet"/>
      <w:lvlText w:val=""/>
      <w:lvlJc w:val="left"/>
      <w:pPr>
        <w:ind w:left="2875" w:hanging="360"/>
      </w:pPr>
      <w:rPr>
        <w:rFonts w:ascii="Symbol" w:hAnsi="Symbol" w:hint="default"/>
      </w:rPr>
    </w:lvl>
    <w:lvl w:ilvl="4" w:tplc="040A0003" w:tentative="1">
      <w:start w:val="1"/>
      <w:numFmt w:val="bullet"/>
      <w:lvlText w:val="o"/>
      <w:lvlJc w:val="left"/>
      <w:pPr>
        <w:ind w:left="3595" w:hanging="360"/>
      </w:pPr>
      <w:rPr>
        <w:rFonts w:ascii="Courier New" w:hAnsi="Courier New" w:hint="default"/>
      </w:rPr>
    </w:lvl>
    <w:lvl w:ilvl="5" w:tplc="040A0005" w:tentative="1">
      <w:start w:val="1"/>
      <w:numFmt w:val="bullet"/>
      <w:lvlText w:val=""/>
      <w:lvlJc w:val="left"/>
      <w:pPr>
        <w:ind w:left="4315" w:hanging="360"/>
      </w:pPr>
      <w:rPr>
        <w:rFonts w:ascii="Wingdings" w:hAnsi="Wingdings" w:hint="default"/>
      </w:rPr>
    </w:lvl>
    <w:lvl w:ilvl="6" w:tplc="040A0001" w:tentative="1">
      <w:start w:val="1"/>
      <w:numFmt w:val="bullet"/>
      <w:lvlText w:val=""/>
      <w:lvlJc w:val="left"/>
      <w:pPr>
        <w:ind w:left="5035" w:hanging="360"/>
      </w:pPr>
      <w:rPr>
        <w:rFonts w:ascii="Symbol" w:hAnsi="Symbol" w:hint="default"/>
      </w:rPr>
    </w:lvl>
    <w:lvl w:ilvl="7" w:tplc="040A0003" w:tentative="1">
      <w:start w:val="1"/>
      <w:numFmt w:val="bullet"/>
      <w:lvlText w:val="o"/>
      <w:lvlJc w:val="left"/>
      <w:pPr>
        <w:ind w:left="5755" w:hanging="360"/>
      </w:pPr>
      <w:rPr>
        <w:rFonts w:ascii="Courier New" w:hAnsi="Courier New" w:hint="default"/>
      </w:rPr>
    </w:lvl>
    <w:lvl w:ilvl="8" w:tplc="040A0005" w:tentative="1">
      <w:start w:val="1"/>
      <w:numFmt w:val="bullet"/>
      <w:lvlText w:val=""/>
      <w:lvlJc w:val="left"/>
      <w:pPr>
        <w:ind w:left="6475"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45A"/>
    <w:rsid w:val="000D4063"/>
    <w:rsid w:val="0067229F"/>
    <w:rsid w:val="0071645A"/>
    <w:rsid w:val="008E7D52"/>
    <w:rsid w:val="00BB7E7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ECF8DD"/>
  <w15:chartTrackingRefBased/>
  <w15:docId w15:val="{F8308A29-B931-9440-AE3A-559605DC8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1645A"/>
    <w:pPr>
      <w:tabs>
        <w:tab w:val="center" w:pos="4419"/>
        <w:tab w:val="right" w:pos="8838"/>
      </w:tabs>
    </w:pPr>
  </w:style>
  <w:style w:type="character" w:customStyle="1" w:styleId="EncabezadoCar">
    <w:name w:val="Encabezado Car"/>
    <w:basedOn w:val="Fuentedeprrafopredeter"/>
    <w:link w:val="Encabezado"/>
    <w:uiPriority w:val="99"/>
    <w:rsid w:val="0071645A"/>
  </w:style>
  <w:style w:type="paragraph" w:styleId="Piedepgina">
    <w:name w:val="footer"/>
    <w:basedOn w:val="Normal"/>
    <w:link w:val="PiedepginaCar"/>
    <w:uiPriority w:val="99"/>
    <w:unhideWhenUsed/>
    <w:rsid w:val="0071645A"/>
    <w:pPr>
      <w:tabs>
        <w:tab w:val="center" w:pos="4419"/>
        <w:tab w:val="right" w:pos="8838"/>
      </w:tabs>
    </w:pPr>
  </w:style>
  <w:style w:type="character" w:customStyle="1" w:styleId="PiedepginaCar">
    <w:name w:val="Pie de página Car"/>
    <w:basedOn w:val="Fuentedeprrafopredeter"/>
    <w:link w:val="Piedepgina"/>
    <w:uiPriority w:val="99"/>
    <w:rsid w:val="0071645A"/>
  </w:style>
  <w:style w:type="paragraph" w:styleId="Prrafodelista">
    <w:name w:val="List Paragraph"/>
    <w:basedOn w:val="Normal"/>
    <w:uiPriority w:val="34"/>
    <w:qFormat/>
    <w:rsid w:val="00BB7E71"/>
    <w:pPr>
      <w:ind w:left="720"/>
      <w:contextualSpacing/>
    </w:pPr>
  </w:style>
  <w:style w:type="table" w:customStyle="1" w:styleId="TableGrid">
    <w:name w:val="TableGrid"/>
    <w:rsid w:val="00BB7E71"/>
    <w:rPr>
      <w:rFonts w:asciiTheme="minorHAnsi" w:eastAsiaTheme="minorEastAsia" w:hAnsiTheme="minorHAnsi" w:cstheme="minorBidi"/>
      <w:lang w:eastAsia="es-ES_tradn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11</Pages>
  <Words>2145</Words>
  <Characters>11799</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2024-02-29T16:03:00Z</dcterms:created>
  <dcterms:modified xsi:type="dcterms:W3CDTF">2024-02-29T16:23:00Z</dcterms:modified>
</cp:coreProperties>
</file>